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FC" w:rsidRPr="008E22FA" w:rsidRDefault="008E22FA" w:rsidP="0051397E">
      <w:pPr>
        <w:spacing w:line="240" w:lineRule="auto"/>
        <w:jc w:val="center"/>
        <w:rPr>
          <w:rFonts w:asciiTheme="minorHAnsi" w:hAnsiTheme="minorHAnsi" w:cstheme="minorHAnsi"/>
          <w:szCs w:val="24"/>
        </w:rPr>
      </w:pPr>
      <w:r>
        <w:rPr>
          <w:rFonts w:asciiTheme="minorHAnsi" w:hAnsiTheme="minorHAnsi" w:cstheme="minorHAnsi"/>
          <w:szCs w:val="24"/>
        </w:rPr>
        <w:t>Zarządzenie</w:t>
      </w:r>
      <w:r w:rsidR="005C1F3C">
        <w:rPr>
          <w:rFonts w:asciiTheme="minorHAnsi" w:hAnsiTheme="minorHAnsi" w:cstheme="minorHAnsi"/>
          <w:szCs w:val="24"/>
        </w:rPr>
        <w:t xml:space="preserve"> </w:t>
      </w:r>
      <w:r>
        <w:rPr>
          <w:rFonts w:asciiTheme="minorHAnsi" w:hAnsiTheme="minorHAnsi" w:cstheme="minorHAnsi"/>
          <w:szCs w:val="24"/>
        </w:rPr>
        <w:t>n</w:t>
      </w:r>
      <w:r w:rsidR="00596C0E" w:rsidRPr="008E22FA">
        <w:rPr>
          <w:rFonts w:asciiTheme="minorHAnsi" w:hAnsiTheme="minorHAnsi" w:cstheme="minorHAnsi"/>
          <w:szCs w:val="24"/>
        </w:rPr>
        <w:t>r</w:t>
      </w:r>
      <w:r w:rsidR="005C1F3C">
        <w:rPr>
          <w:rFonts w:asciiTheme="minorHAnsi" w:hAnsiTheme="minorHAnsi" w:cstheme="minorHAnsi"/>
          <w:szCs w:val="24"/>
        </w:rPr>
        <w:t xml:space="preserve"> </w:t>
      </w:r>
      <w:r w:rsidR="00CE504F">
        <w:rPr>
          <w:rFonts w:asciiTheme="minorHAnsi" w:hAnsiTheme="minorHAnsi" w:cstheme="minorHAnsi"/>
          <w:szCs w:val="24"/>
        </w:rPr>
        <w:t>VIII/993/2020</w:t>
      </w:r>
    </w:p>
    <w:p w:rsidR="00D61AFC" w:rsidRPr="008E22FA" w:rsidRDefault="00D61AFC" w:rsidP="00925A8A">
      <w:pPr>
        <w:spacing w:line="240" w:lineRule="auto"/>
        <w:jc w:val="center"/>
        <w:rPr>
          <w:rFonts w:asciiTheme="minorHAnsi" w:hAnsiTheme="minorHAnsi" w:cstheme="minorHAnsi"/>
          <w:szCs w:val="24"/>
        </w:rPr>
      </w:pPr>
      <w:r w:rsidRPr="008E22FA">
        <w:rPr>
          <w:rFonts w:asciiTheme="minorHAnsi" w:hAnsiTheme="minorHAnsi" w:cstheme="minorHAnsi"/>
          <w:szCs w:val="24"/>
        </w:rPr>
        <w:t>Prezydenta</w:t>
      </w:r>
      <w:r w:rsidR="005C1F3C">
        <w:rPr>
          <w:rFonts w:asciiTheme="minorHAnsi" w:hAnsiTheme="minorHAnsi" w:cstheme="minorHAnsi"/>
          <w:szCs w:val="24"/>
        </w:rPr>
        <w:t xml:space="preserve"> </w:t>
      </w:r>
      <w:r w:rsidRPr="008E22FA">
        <w:rPr>
          <w:rFonts w:asciiTheme="minorHAnsi" w:hAnsiTheme="minorHAnsi" w:cstheme="minorHAnsi"/>
          <w:szCs w:val="24"/>
        </w:rPr>
        <w:t>Miasta</w:t>
      </w:r>
      <w:r w:rsidR="005C1F3C">
        <w:rPr>
          <w:rFonts w:asciiTheme="minorHAnsi" w:hAnsiTheme="minorHAnsi" w:cstheme="minorHAnsi"/>
          <w:szCs w:val="24"/>
        </w:rPr>
        <w:t xml:space="preserve"> </w:t>
      </w:r>
      <w:r w:rsidRPr="008E22FA">
        <w:rPr>
          <w:rFonts w:asciiTheme="minorHAnsi" w:hAnsiTheme="minorHAnsi" w:cstheme="minorHAnsi"/>
          <w:szCs w:val="24"/>
        </w:rPr>
        <w:t>Rzeszowa</w:t>
      </w:r>
    </w:p>
    <w:p w:rsidR="00D61AFC" w:rsidRPr="008E22FA" w:rsidRDefault="00596C0E" w:rsidP="00925A8A">
      <w:pPr>
        <w:spacing w:line="240" w:lineRule="auto"/>
        <w:jc w:val="center"/>
        <w:rPr>
          <w:rFonts w:asciiTheme="minorHAnsi" w:hAnsiTheme="minorHAnsi" w:cstheme="minorHAnsi"/>
          <w:szCs w:val="24"/>
        </w:rPr>
      </w:pPr>
      <w:r w:rsidRPr="008E22FA">
        <w:rPr>
          <w:rFonts w:asciiTheme="minorHAnsi" w:hAnsiTheme="minorHAnsi" w:cstheme="minorHAnsi"/>
          <w:szCs w:val="24"/>
        </w:rPr>
        <w:t>z</w:t>
      </w:r>
      <w:r w:rsidR="005C1F3C">
        <w:rPr>
          <w:rFonts w:asciiTheme="minorHAnsi" w:hAnsiTheme="minorHAnsi" w:cstheme="minorHAnsi"/>
          <w:szCs w:val="24"/>
        </w:rPr>
        <w:t xml:space="preserve"> </w:t>
      </w:r>
      <w:r w:rsidRPr="008E22FA">
        <w:rPr>
          <w:rFonts w:asciiTheme="minorHAnsi" w:hAnsiTheme="minorHAnsi" w:cstheme="minorHAnsi"/>
          <w:szCs w:val="24"/>
        </w:rPr>
        <w:t>dnia</w:t>
      </w:r>
      <w:r w:rsidR="005C1F3C">
        <w:rPr>
          <w:rFonts w:asciiTheme="minorHAnsi" w:hAnsiTheme="minorHAnsi" w:cstheme="minorHAnsi"/>
          <w:szCs w:val="24"/>
        </w:rPr>
        <w:t xml:space="preserve"> </w:t>
      </w:r>
      <w:r w:rsidR="00CE504F">
        <w:rPr>
          <w:rFonts w:asciiTheme="minorHAnsi" w:hAnsiTheme="minorHAnsi" w:cstheme="minorHAnsi"/>
          <w:szCs w:val="24"/>
        </w:rPr>
        <w:t>2 października 2020 r.</w:t>
      </w:r>
    </w:p>
    <w:p w:rsidR="00D61AFC" w:rsidRPr="008E22FA" w:rsidRDefault="00D61AFC" w:rsidP="00925A8A">
      <w:pPr>
        <w:spacing w:line="240" w:lineRule="auto"/>
        <w:rPr>
          <w:rFonts w:asciiTheme="minorHAnsi" w:hAnsiTheme="minorHAnsi" w:cstheme="minorHAnsi"/>
          <w:szCs w:val="24"/>
        </w:rPr>
      </w:pPr>
    </w:p>
    <w:p w:rsidR="00D61AFC" w:rsidRPr="008E22FA" w:rsidRDefault="00D61AFC" w:rsidP="00925A8A">
      <w:pPr>
        <w:spacing w:line="240" w:lineRule="auto"/>
        <w:jc w:val="both"/>
        <w:rPr>
          <w:rFonts w:asciiTheme="minorHAnsi" w:hAnsiTheme="minorHAnsi" w:cstheme="minorHAnsi"/>
          <w:szCs w:val="24"/>
        </w:rPr>
      </w:pPr>
      <w:r w:rsidRPr="008E22FA">
        <w:rPr>
          <w:rFonts w:asciiTheme="minorHAnsi" w:hAnsiTheme="minorHAnsi" w:cstheme="minorHAnsi"/>
          <w:szCs w:val="24"/>
        </w:rPr>
        <w:t>w</w:t>
      </w:r>
      <w:r w:rsidR="005C1F3C">
        <w:rPr>
          <w:rFonts w:asciiTheme="minorHAnsi" w:hAnsiTheme="minorHAnsi" w:cstheme="minorHAnsi"/>
          <w:szCs w:val="24"/>
        </w:rPr>
        <w:t xml:space="preserve"> </w:t>
      </w:r>
      <w:r w:rsidRPr="008E22FA">
        <w:rPr>
          <w:rFonts w:asciiTheme="minorHAnsi" w:hAnsiTheme="minorHAnsi" w:cstheme="minorHAnsi"/>
          <w:szCs w:val="24"/>
        </w:rPr>
        <w:t>sprawie</w:t>
      </w:r>
      <w:r w:rsidR="005C1F3C">
        <w:rPr>
          <w:rFonts w:asciiTheme="minorHAnsi" w:hAnsiTheme="minorHAnsi" w:cstheme="minorHAnsi"/>
          <w:szCs w:val="24"/>
        </w:rPr>
        <w:t xml:space="preserve"> </w:t>
      </w:r>
      <w:r w:rsidRPr="008E22FA">
        <w:rPr>
          <w:rFonts w:asciiTheme="minorHAnsi" w:hAnsiTheme="minorHAnsi" w:cstheme="minorHAnsi"/>
          <w:szCs w:val="24"/>
        </w:rPr>
        <w:t>ogłoszenia</w:t>
      </w:r>
      <w:r w:rsidR="005C1F3C">
        <w:rPr>
          <w:rFonts w:asciiTheme="minorHAnsi" w:hAnsiTheme="minorHAnsi" w:cstheme="minorHAnsi"/>
          <w:szCs w:val="24"/>
        </w:rPr>
        <w:t xml:space="preserve"> </w:t>
      </w:r>
      <w:r w:rsidRPr="008E22FA">
        <w:rPr>
          <w:rFonts w:asciiTheme="minorHAnsi" w:hAnsiTheme="minorHAnsi" w:cstheme="minorHAnsi"/>
          <w:szCs w:val="24"/>
        </w:rPr>
        <w:t>otwartego</w:t>
      </w:r>
      <w:r w:rsidR="005C1F3C">
        <w:rPr>
          <w:rFonts w:asciiTheme="minorHAnsi" w:hAnsiTheme="minorHAnsi" w:cstheme="minorHAnsi"/>
          <w:szCs w:val="24"/>
        </w:rPr>
        <w:t xml:space="preserve"> </w:t>
      </w:r>
      <w:r w:rsidRPr="008E22FA">
        <w:rPr>
          <w:rFonts w:asciiTheme="minorHAnsi" w:hAnsiTheme="minorHAnsi" w:cstheme="minorHAnsi"/>
          <w:szCs w:val="24"/>
        </w:rPr>
        <w:t>konkursu</w:t>
      </w:r>
      <w:r w:rsidR="005C1F3C">
        <w:rPr>
          <w:rFonts w:asciiTheme="minorHAnsi" w:hAnsiTheme="minorHAnsi" w:cstheme="minorHAnsi"/>
          <w:szCs w:val="24"/>
        </w:rPr>
        <w:t xml:space="preserve"> </w:t>
      </w:r>
      <w:r w:rsidRPr="008E22FA">
        <w:rPr>
          <w:rFonts w:asciiTheme="minorHAnsi" w:hAnsiTheme="minorHAnsi" w:cstheme="minorHAnsi"/>
          <w:szCs w:val="24"/>
        </w:rPr>
        <w:t>ofert</w:t>
      </w:r>
      <w:r w:rsidR="005C1F3C">
        <w:rPr>
          <w:rFonts w:asciiTheme="minorHAnsi" w:hAnsiTheme="minorHAnsi" w:cstheme="minorHAnsi"/>
          <w:szCs w:val="24"/>
        </w:rPr>
        <w:t xml:space="preserve"> </w:t>
      </w:r>
      <w:r w:rsidRPr="008E22FA">
        <w:rPr>
          <w:rFonts w:asciiTheme="minorHAnsi" w:hAnsiTheme="minorHAnsi" w:cstheme="minorHAnsi"/>
          <w:szCs w:val="24"/>
        </w:rPr>
        <w:t>na</w:t>
      </w:r>
      <w:r w:rsidR="005C1F3C">
        <w:rPr>
          <w:rFonts w:asciiTheme="minorHAnsi" w:hAnsiTheme="minorHAnsi" w:cstheme="minorHAnsi"/>
          <w:szCs w:val="24"/>
        </w:rPr>
        <w:t xml:space="preserve"> </w:t>
      </w:r>
      <w:r w:rsidR="00964A28" w:rsidRPr="008E22FA">
        <w:rPr>
          <w:rFonts w:asciiTheme="minorHAnsi" w:hAnsiTheme="minorHAnsi" w:cstheme="minorHAnsi"/>
          <w:szCs w:val="24"/>
        </w:rPr>
        <w:t>reali</w:t>
      </w:r>
      <w:r w:rsidR="00405BFA" w:rsidRPr="008E22FA">
        <w:rPr>
          <w:rFonts w:asciiTheme="minorHAnsi" w:hAnsiTheme="minorHAnsi" w:cstheme="minorHAnsi"/>
          <w:szCs w:val="24"/>
        </w:rPr>
        <w:t>zację</w:t>
      </w:r>
      <w:r w:rsidR="005C1F3C">
        <w:rPr>
          <w:rFonts w:asciiTheme="minorHAnsi" w:hAnsiTheme="minorHAnsi" w:cstheme="minorHAnsi"/>
          <w:szCs w:val="24"/>
        </w:rPr>
        <w:t xml:space="preserve"> </w:t>
      </w:r>
      <w:r w:rsidR="00405BFA" w:rsidRPr="008E22FA">
        <w:rPr>
          <w:rFonts w:asciiTheme="minorHAnsi" w:hAnsiTheme="minorHAnsi" w:cstheme="minorHAnsi"/>
          <w:szCs w:val="24"/>
        </w:rPr>
        <w:t>zadania</w:t>
      </w:r>
      <w:r w:rsidR="005C1F3C">
        <w:rPr>
          <w:rFonts w:asciiTheme="minorHAnsi" w:hAnsiTheme="minorHAnsi" w:cstheme="minorHAnsi"/>
          <w:szCs w:val="24"/>
        </w:rPr>
        <w:t xml:space="preserve"> </w:t>
      </w:r>
      <w:r w:rsidR="00405BFA" w:rsidRPr="008E22FA">
        <w:rPr>
          <w:rFonts w:asciiTheme="minorHAnsi" w:hAnsiTheme="minorHAnsi" w:cstheme="minorHAnsi"/>
          <w:szCs w:val="24"/>
        </w:rPr>
        <w:t>publicznego</w:t>
      </w:r>
      <w:r w:rsidR="005C1F3C">
        <w:rPr>
          <w:rFonts w:asciiTheme="minorHAnsi" w:hAnsiTheme="minorHAnsi" w:cstheme="minorHAnsi"/>
          <w:szCs w:val="24"/>
        </w:rPr>
        <w:t xml:space="preserve"> </w:t>
      </w:r>
      <w:r w:rsidR="00405BFA" w:rsidRPr="008E22FA">
        <w:rPr>
          <w:rFonts w:asciiTheme="minorHAnsi" w:hAnsiTheme="minorHAnsi" w:cstheme="minorHAnsi"/>
          <w:szCs w:val="24"/>
        </w:rPr>
        <w:t>w</w:t>
      </w:r>
      <w:r w:rsidR="005C1F3C">
        <w:rPr>
          <w:rFonts w:asciiTheme="minorHAnsi" w:hAnsiTheme="minorHAnsi" w:cstheme="minorHAnsi"/>
          <w:szCs w:val="24"/>
        </w:rPr>
        <w:t xml:space="preserve"> </w:t>
      </w:r>
      <w:r w:rsidR="008E22FA" w:rsidRPr="008E22FA">
        <w:rPr>
          <w:rFonts w:asciiTheme="minorHAnsi" w:hAnsiTheme="minorHAnsi" w:cstheme="minorHAnsi"/>
          <w:szCs w:val="24"/>
        </w:rPr>
        <w:t>2021</w:t>
      </w:r>
      <w:r w:rsidR="005C1F3C">
        <w:rPr>
          <w:rFonts w:asciiTheme="minorHAnsi" w:hAnsiTheme="minorHAnsi" w:cstheme="minorHAnsi"/>
          <w:szCs w:val="24"/>
        </w:rPr>
        <w:t xml:space="preserve"> </w:t>
      </w:r>
      <w:r w:rsidR="00964A28" w:rsidRPr="008E22FA">
        <w:rPr>
          <w:rFonts w:asciiTheme="minorHAnsi" w:hAnsiTheme="minorHAnsi" w:cstheme="minorHAnsi"/>
          <w:szCs w:val="24"/>
        </w:rPr>
        <w:t>r.,</w:t>
      </w:r>
      <w:r w:rsidR="005C1F3C">
        <w:rPr>
          <w:rFonts w:asciiTheme="minorHAnsi" w:hAnsiTheme="minorHAnsi" w:cstheme="minorHAnsi"/>
          <w:szCs w:val="24"/>
        </w:rPr>
        <w:t xml:space="preserve"> </w:t>
      </w:r>
      <w:r w:rsidR="00964A28" w:rsidRPr="008E22FA">
        <w:rPr>
          <w:rFonts w:asciiTheme="minorHAnsi" w:hAnsiTheme="minorHAnsi" w:cstheme="minorHAnsi"/>
          <w:szCs w:val="24"/>
        </w:rPr>
        <w:t>polegającego</w:t>
      </w:r>
      <w:r w:rsidR="005C1F3C">
        <w:rPr>
          <w:rFonts w:asciiTheme="minorHAnsi" w:hAnsiTheme="minorHAnsi" w:cstheme="minorHAnsi"/>
          <w:szCs w:val="24"/>
        </w:rPr>
        <w:t xml:space="preserve"> </w:t>
      </w:r>
      <w:r w:rsidR="00964A28" w:rsidRPr="008E22FA">
        <w:rPr>
          <w:rFonts w:asciiTheme="minorHAnsi" w:hAnsiTheme="minorHAnsi" w:cstheme="minorHAnsi"/>
          <w:szCs w:val="24"/>
        </w:rPr>
        <w:t>na</w:t>
      </w:r>
      <w:r w:rsidR="005C1F3C">
        <w:rPr>
          <w:rFonts w:asciiTheme="minorHAnsi" w:hAnsiTheme="minorHAnsi" w:cstheme="minorHAnsi"/>
          <w:szCs w:val="24"/>
        </w:rPr>
        <w:t xml:space="preserve"> </w:t>
      </w:r>
      <w:r w:rsidR="00964A28" w:rsidRPr="008E22FA">
        <w:rPr>
          <w:rFonts w:asciiTheme="minorHAnsi" w:hAnsiTheme="minorHAnsi" w:cstheme="minorHAnsi"/>
          <w:szCs w:val="24"/>
        </w:rPr>
        <w:t>prowadzeniu</w:t>
      </w:r>
      <w:r w:rsidR="005C1F3C">
        <w:rPr>
          <w:rFonts w:asciiTheme="minorHAnsi" w:hAnsiTheme="minorHAnsi" w:cstheme="minorHAnsi"/>
          <w:szCs w:val="24"/>
        </w:rPr>
        <w:t xml:space="preserve"> </w:t>
      </w:r>
      <w:r w:rsidR="00FF328C" w:rsidRPr="008E22FA">
        <w:rPr>
          <w:rFonts w:asciiTheme="minorHAnsi" w:hAnsiTheme="minorHAnsi" w:cstheme="minorHAnsi"/>
          <w:szCs w:val="24"/>
        </w:rPr>
        <w:t>punktów</w:t>
      </w:r>
      <w:r w:rsidR="005C1F3C">
        <w:rPr>
          <w:rFonts w:asciiTheme="minorHAnsi" w:hAnsiTheme="minorHAnsi" w:cstheme="minorHAnsi"/>
          <w:szCs w:val="24"/>
        </w:rPr>
        <w:t xml:space="preserve"> </w:t>
      </w:r>
      <w:r w:rsidR="00964A28" w:rsidRPr="008E22FA">
        <w:rPr>
          <w:rFonts w:asciiTheme="minorHAnsi" w:hAnsiTheme="minorHAnsi" w:cstheme="minorHAnsi"/>
          <w:szCs w:val="24"/>
        </w:rPr>
        <w:t>nieodpłatnej</w:t>
      </w:r>
      <w:r w:rsidR="005C1F3C">
        <w:rPr>
          <w:rFonts w:asciiTheme="minorHAnsi" w:hAnsiTheme="minorHAnsi" w:cstheme="minorHAnsi"/>
          <w:szCs w:val="24"/>
        </w:rPr>
        <w:t xml:space="preserve"> </w:t>
      </w:r>
      <w:r w:rsidR="00964A28" w:rsidRPr="008E22FA">
        <w:rPr>
          <w:rFonts w:asciiTheme="minorHAnsi" w:hAnsiTheme="minorHAnsi" w:cstheme="minorHAnsi"/>
          <w:szCs w:val="24"/>
        </w:rPr>
        <w:t>pomocy</w:t>
      </w:r>
      <w:r w:rsidR="005C1F3C">
        <w:rPr>
          <w:rFonts w:asciiTheme="minorHAnsi" w:hAnsiTheme="minorHAnsi" w:cstheme="minorHAnsi"/>
          <w:szCs w:val="24"/>
        </w:rPr>
        <w:t xml:space="preserve"> </w:t>
      </w:r>
      <w:r w:rsidR="00964A28" w:rsidRPr="008E22FA">
        <w:rPr>
          <w:rFonts w:asciiTheme="minorHAnsi" w:hAnsiTheme="minorHAnsi" w:cstheme="minorHAnsi"/>
          <w:szCs w:val="24"/>
        </w:rPr>
        <w:t>prawnej</w:t>
      </w:r>
      <w:r w:rsidR="005C1F3C">
        <w:rPr>
          <w:rFonts w:asciiTheme="minorHAnsi" w:hAnsiTheme="minorHAnsi" w:cstheme="minorHAnsi"/>
          <w:szCs w:val="24"/>
        </w:rPr>
        <w:t xml:space="preserve"> </w:t>
      </w:r>
      <w:r w:rsidR="00964A28" w:rsidRPr="008E22FA">
        <w:rPr>
          <w:rFonts w:asciiTheme="minorHAnsi" w:hAnsiTheme="minorHAnsi" w:cstheme="minorHAnsi"/>
          <w:szCs w:val="24"/>
        </w:rPr>
        <w:t>lub</w:t>
      </w:r>
      <w:r w:rsidR="005C1F3C">
        <w:rPr>
          <w:rFonts w:asciiTheme="minorHAnsi" w:hAnsiTheme="minorHAnsi" w:cstheme="minorHAnsi"/>
          <w:szCs w:val="24"/>
        </w:rPr>
        <w:t xml:space="preserve"> </w:t>
      </w:r>
      <w:r w:rsidR="00FF328C" w:rsidRPr="008E22FA">
        <w:rPr>
          <w:rFonts w:asciiTheme="minorHAnsi" w:hAnsiTheme="minorHAnsi" w:cstheme="minorHAnsi"/>
          <w:szCs w:val="24"/>
        </w:rPr>
        <w:t>punktów</w:t>
      </w:r>
      <w:r w:rsidR="005C1F3C">
        <w:rPr>
          <w:rFonts w:asciiTheme="minorHAnsi" w:hAnsiTheme="minorHAnsi" w:cstheme="minorHAnsi"/>
          <w:szCs w:val="24"/>
        </w:rPr>
        <w:t xml:space="preserve"> </w:t>
      </w:r>
      <w:r w:rsidR="00964A28" w:rsidRPr="008E22FA">
        <w:rPr>
          <w:rFonts w:asciiTheme="minorHAnsi" w:hAnsiTheme="minorHAnsi" w:cstheme="minorHAnsi"/>
          <w:szCs w:val="24"/>
        </w:rPr>
        <w:t>nieodpłatnego</w:t>
      </w:r>
      <w:r w:rsidR="005C1F3C">
        <w:rPr>
          <w:rFonts w:asciiTheme="minorHAnsi" w:hAnsiTheme="minorHAnsi" w:cstheme="minorHAnsi"/>
          <w:szCs w:val="24"/>
        </w:rPr>
        <w:t xml:space="preserve"> </w:t>
      </w:r>
      <w:r w:rsidR="00964A28" w:rsidRPr="008E22FA">
        <w:rPr>
          <w:rFonts w:asciiTheme="minorHAnsi" w:hAnsiTheme="minorHAnsi" w:cstheme="minorHAnsi"/>
          <w:szCs w:val="24"/>
        </w:rPr>
        <w:t>poradnictwa</w:t>
      </w:r>
      <w:r w:rsidR="005C1F3C">
        <w:rPr>
          <w:rFonts w:asciiTheme="minorHAnsi" w:hAnsiTheme="minorHAnsi" w:cstheme="minorHAnsi"/>
          <w:szCs w:val="24"/>
        </w:rPr>
        <w:t xml:space="preserve"> </w:t>
      </w:r>
      <w:r w:rsidR="00964A28" w:rsidRPr="008E22FA">
        <w:rPr>
          <w:rFonts w:asciiTheme="minorHAnsi" w:hAnsiTheme="minorHAnsi" w:cstheme="minorHAnsi"/>
          <w:szCs w:val="24"/>
        </w:rPr>
        <w:t>obywatelskiego</w:t>
      </w:r>
    </w:p>
    <w:p w:rsidR="00A929E7" w:rsidRPr="008E22FA" w:rsidRDefault="00A929E7" w:rsidP="00925A8A">
      <w:pPr>
        <w:spacing w:line="240" w:lineRule="auto"/>
        <w:jc w:val="both"/>
        <w:rPr>
          <w:rFonts w:asciiTheme="minorHAnsi" w:hAnsiTheme="minorHAnsi" w:cstheme="minorHAnsi"/>
          <w:szCs w:val="24"/>
        </w:rPr>
      </w:pPr>
    </w:p>
    <w:p w:rsidR="00D61AFC" w:rsidRPr="00CE504F" w:rsidRDefault="00D61AFC" w:rsidP="00925A8A">
      <w:pPr>
        <w:spacing w:line="240" w:lineRule="auto"/>
        <w:jc w:val="both"/>
        <w:rPr>
          <w:rFonts w:asciiTheme="minorHAnsi" w:hAnsiTheme="minorHAnsi" w:cstheme="minorHAnsi"/>
          <w:szCs w:val="24"/>
        </w:rPr>
      </w:pP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Pr="00CE504F">
        <w:rPr>
          <w:rFonts w:asciiTheme="minorHAnsi" w:hAnsiTheme="minorHAnsi" w:cstheme="minorHAnsi"/>
          <w:szCs w:val="24"/>
        </w:rPr>
        <w:t>92</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czerwca</w:t>
      </w:r>
      <w:r w:rsidR="005C1F3C" w:rsidRPr="00CE504F">
        <w:rPr>
          <w:rFonts w:asciiTheme="minorHAnsi" w:hAnsiTheme="minorHAnsi" w:cstheme="minorHAnsi"/>
          <w:szCs w:val="24"/>
        </w:rPr>
        <w:t xml:space="preserve"> </w:t>
      </w:r>
      <w:r w:rsidRPr="00CE504F">
        <w:rPr>
          <w:rFonts w:asciiTheme="minorHAnsi" w:hAnsiTheme="minorHAnsi" w:cstheme="minorHAnsi"/>
          <w:szCs w:val="24"/>
        </w:rPr>
        <w:t>1998</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samor</w:t>
      </w:r>
      <w:r w:rsidR="007E25B7" w:rsidRPr="00CE504F">
        <w:rPr>
          <w:rFonts w:asciiTheme="minorHAnsi" w:hAnsiTheme="minorHAnsi" w:cstheme="minorHAnsi"/>
          <w:szCs w:val="24"/>
        </w:rPr>
        <w:t>ządzie</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powiatowym</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844B6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844B63"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7E25B7" w:rsidRPr="00CE504F">
        <w:rPr>
          <w:rFonts w:asciiTheme="minorHAnsi" w:hAnsiTheme="minorHAnsi" w:cstheme="minorHAnsi"/>
          <w:szCs w:val="24"/>
        </w:rPr>
        <w:t>920</w:t>
      </w:r>
      <w:r w:rsidR="00CF598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CF598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F5983" w:rsidRPr="00CE504F">
        <w:rPr>
          <w:rFonts w:asciiTheme="minorHAnsi" w:hAnsiTheme="minorHAnsi" w:cstheme="minorHAnsi"/>
          <w:szCs w:val="24"/>
        </w:rPr>
        <w:t>związku</w:t>
      </w:r>
      <w:r w:rsidR="005C1F3C" w:rsidRPr="00CE504F">
        <w:rPr>
          <w:rFonts w:asciiTheme="minorHAnsi" w:hAnsiTheme="minorHAnsi" w:cstheme="minorHAnsi"/>
          <w:szCs w:val="24"/>
        </w:rPr>
        <w:t xml:space="preserve"> </w:t>
      </w:r>
      <w:r w:rsidR="00CF598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490B25" w:rsidRPr="00CE504F">
        <w:rPr>
          <w:rFonts w:asciiTheme="minorHAnsi" w:hAnsiTheme="minorHAnsi" w:cstheme="minorHAnsi"/>
          <w:szCs w:val="24"/>
        </w:rPr>
        <w:t>,</w:t>
      </w:r>
      <w:r w:rsidR="005C1F3C" w:rsidRPr="00CE504F">
        <w:rPr>
          <w:rFonts w:asciiTheme="minorHAnsi" w:hAnsiTheme="minorHAnsi" w:cstheme="minorHAnsi"/>
          <w:szCs w:val="24"/>
        </w:rPr>
        <w:t xml:space="preserve"> </w:t>
      </w:r>
      <w:proofErr w:type="spellStart"/>
      <w:r w:rsidR="00490B25" w:rsidRPr="00CE504F">
        <w:rPr>
          <w:rFonts w:asciiTheme="minorHAnsi" w:hAnsiTheme="minorHAnsi" w:cstheme="minorHAnsi"/>
          <w:szCs w:val="24"/>
        </w:rPr>
        <w:t>1c</w:t>
      </w:r>
      <w:proofErr w:type="spellEnd"/>
      <w:r w:rsidR="00490B2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490B25" w:rsidRPr="00CE504F">
        <w:rPr>
          <w:rFonts w:asciiTheme="minorHAnsi" w:hAnsiTheme="minorHAnsi" w:cstheme="minorHAnsi"/>
          <w:szCs w:val="24"/>
        </w:rPr>
        <w:t>,</w:t>
      </w:r>
      <w:r w:rsidR="005C1F3C" w:rsidRPr="00CE504F">
        <w:rPr>
          <w:rFonts w:asciiTheme="minorHAnsi" w:hAnsiTheme="minorHAnsi" w:cstheme="minorHAnsi"/>
          <w:szCs w:val="24"/>
        </w:rPr>
        <w:t xml:space="preserve"> </w:t>
      </w:r>
      <w:proofErr w:type="spellStart"/>
      <w:r w:rsidR="00490B25" w:rsidRPr="00CE504F">
        <w:rPr>
          <w:rFonts w:asciiTheme="minorHAnsi" w:hAnsiTheme="minorHAnsi" w:cstheme="minorHAnsi"/>
          <w:szCs w:val="24"/>
        </w:rPr>
        <w:t>2a</w:t>
      </w:r>
      <w:proofErr w:type="spellEnd"/>
      <w:r w:rsidR="005C1F3C" w:rsidRPr="00CE504F">
        <w:rPr>
          <w:rFonts w:asciiTheme="minorHAnsi" w:hAnsiTheme="minorHAnsi" w:cstheme="minorHAnsi"/>
          <w:szCs w:val="24"/>
        </w:rPr>
        <w:t xml:space="preserve"> </w:t>
      </w:r>
      <w:r w:rsidR="00490B25" w:rsidRPr="00CE504F">
        <w:rPr>
          <w:rFonts w:asciiTheme="minorHAnsi" w:hAnsiTheme="minorHAnsi" w:cstheme="minorHAnsi"/>
          <w:szCs w:val="24"/>
        </w:rPr>
        <w:t>i</w:t>
      </w:r>
      <w:r w:rsidR="005C1F3C" w:rsidRPr="00CE504F">
        <w:rPr>
          <w:rFonts w:asciiTheme="minorHAnsi" w:hAnsiTheme="minorHAnsi" w:cstheme="minorHAnsi"/>
          <w:szCs w:val="24"/>
        </w:rPr>
        <w:t xml:space="preserve"> </w:t>
      </w:r>
      <w:proofErr w:type="spellStart"/>
      <w:r w:rsidR="00490B25" w:rsidRPr="00CE504F">
        <w:rPr>
          <w:rFonts w:asciiTheme="minorHAnsi" w:hAnsiTheme="minorHAnsi" w:cstheme="minorHAnsi"/>
          <w:szCs w:val="24"/>
        </w:rPr>
        <w:t>2b</w:t>
      </w:r>
      <w:proofErr w:type="spellEnd"/>
      <w:r w:rsidR="008E22FA" w:rsidRPr="00CE504F">
        <w:rPr>
          <w:rFonts w:asciiTheme="minorHAnsi" w:hAnsiTheme="minorHAnsi" w:cstheme="minorHAnsi"/>
          <w:szCs w:val="24"/>
        </w:rPr>
        <w:t>,</w:t>
      </w:r>
      <w:r w:rsidR="006E4BB9">
        <w:rPr>
          <w:rFonts w:asciiTheme="minorHAnsi" w:hAnsiTheme="minorHAnsi" w:cstheme="minorHAnsi"/>
          <w:szCs w:val="24"/>
        </w:rPr>
        <w:t xml:space="preserve"> </w:t>
      </w:r>
      <w:r w:rsidR="008E22FA"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8E22FA" w:rsidRPr="00CE504F">
        <w:rPr>
          <w:rFonts w:asciiTheme="minorHAnsi" w:hAnsiTheme="minorHAnsi" w:cstheme="minorHAnsi"/>
          <w:szCs w:val="24"/>
        </w:rPr>
        <w:t>11d</w:t>
      </w:r>
      <w:proofErr w:type="spellEnd"/>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1</w:t>
      </w:r>
      <w:r w:rsidR="005C1F3C" w:rsidRPr="00CE504F">
        <w:rPr>
          <w:rFonts w:asciiTheme="minorHAnsi" w:hAnsiTheme="minorHAnsi" w:cstheme="minorHAnsi"/>
          <w:szCs w:val="24"/>
        </w:rPr>
        <w:t xml:space="preserve"> </w:t>
      </w:r>
      <w:bookmarkStart w:id="0" w:name="_Hlk22494351"/>
      <w:r w:rsidRPr="00CE504F">
        <w:rPr>
          <w:rFonts w:asciiTheme="minorHAnsi" w:hAnsiTheme="minorHAnsi" w:cstheme="minorHAnsi"/>
          <w:szCs w:val="24"/>
        </w:rPr>
        <w:t>ust</w:t>
      </w:r>
      <w:r w:rsidR="000D1FFF" w:rsidRPr="00CE504F">
        <w:rPr>
          <w:rFonts w:asciiTheme="minorHAnsi" w:hAnsiTheme="minorHAnsi" w:cstheme="minorHAnsi"/>
          <w:szCs w:val="24"/>
        </w:rPr>
        <w:t>awy</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412DF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prawnej</w:t>
      </w:r>
      <w:bookmarkEnd w:id="0"/>
      <w:r w:rsidR="005C1F3C" w:rsidRPr="00CE504F">
        <w:rPr>
          <w:rFonts w:asciiTheme="minorHAnsi" w:hAnsiTheme="minorHAnsi" w:cstheme="minorHAnsi"/>
          <w:szCs w:val="24"/>
        </w:rPr>
        <w:t xml:space="preserve"> </w:t>
      </w:r>
      <w:r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201</w:t>
      </w:r>
      <w:r w:rsidR="007A2AD9" w:rsidRPr="00CE504F">
        <w:rPr>
          <w:rFonts w:asciiTheme="minorHAnsi" w:hAnsiTheme="minorHAnsi" w:cstheme="minorHAnsi"/>
          <w:szCs w:val="24"/>
        </w:rPr>
        <w:t>9</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7A2AD9" w:rsidRPr="00CE504F">
        <w:rPr>
          <w:rFonts w:asciiTheme="minorHAnsi" w:hAnsiTheme="minorHAnsi" w:cstheme="minorHAnsi"/>
          <w:szCs w:val="24"/>
        </w:rPr>
        <w:t>294</w:t>
      </w:r>
      <w:r w:rsidR="006E4BB9">
        <w:rPr>
          <w:rFonts w:asciiTheme="minorHAnsi" w:hAnsiTheme="minorHAnsi" w:cstheme="minorHAnsi"/>
          <w:szCs w:val="24"/>
        </w:rPr>
        <w:t xml:space="preserve"> z </w:t>
      </w:r>
      <w:proofErr w:type="spellStart"/>
      <w:r w:rsidR="006E4BB9">
        <w:rPr>
          <w:rFonts w:asciiTheme="minorHAnsi" w:hAnsiTheme="minorHAnsi" w:cstheme="minorHAnsi"/>
          <w:szCs w:val="24"/>
        </w:rPr>
        <w:t>późn</w:t>
      </w:r>
      <w:proofErr w:type="spellEnd"/>
      <w:r w:rsidR="006E4BB9">
        <w:rPr>
          <w:rFonts w:asciiTheme="minorHAnsi" w:hAnsiTheme="minorHAnsi" w:cstheme="minorHAnsi"/>
          <w:szCs w:val="24"/>
        </w:rPr>
        <w:t>. zm.</w:t>
      </w:r>
      <w:r w:rsidR="000D1FFF"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ust.</w:t>
      </w:r>
      <w:r w:rsidR="00CE504F">
        <w:rPr>
          <w:rFonts w:asciiTheme="minorHAnsi" w:hAnsiTheme="minorHAnsi" w:cstheme="minorHAnsi"/>
          <w:szCs w:val="24"/>
        </w:rPr>
        <w:t xml:space="preserve"> </w:t>
      </w: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Pr="00CE504F">
        <w:rPr>
          <w:rFonts w:asciiTheme="minorHAnsi" w:hAnsiTheme="minorHAnsi" w:cstheme="minorHAnsi"/>
          <w:szCs w:val="24"/>
        </w:rPr>
        <w:t>13</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24</w:t>
      </w:r>
      <w:r w:rsidR="005C1F3C" w:rsidRPr="00CE504F">
        <w:rPr>
          <w:rFonts w:asciiTheme="minorHAnsi" w:hAnsiTheme="minorHAnsi" w:cstheme="minorHAnsi"/>
          <w:szCs w:val="24"/>
        </w:rPr>
        <w:t xml:space="preserve"> </w:t>
      </w:r>
      <w:r w:rsidRPr="00CE504F">
        <w:rPr>
          <w:rFonts w:asciiTheme="minorHAnsi" w:hAnsiTheme="minorHAnsi" w:cstheme="minorHAnsi"/>
          <w:szCs w:val="24"/>
        </w:rPr>
        <w:t>kwietnia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2003</w:t>
      </w:r>
      <w:r w:rsidR="005C1F3C" w:rsidRPr="00CE504F">
        <w:rPr>
          <w:rFonts w:asciiTheme="minorHAnsi" w:hAnsiTheme="minorHAnsi" w:cstheme="minorHAnsi"/>
          <w:szCs w:val="24"/>
        </w:rPr>
        <w:t xml:space="preserve"> </w:t>
      </w:r>
      <w:r w:rsidR="003229FE"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pożytku</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i</w:t>
      </w:r>
      <w:r w:rsidR="00CE504F">
        <w:rPr>
          <w:rFonts w:asciiTheme="minorHAnsi" w:hAnsiTheme="minorHAnsi" w:cstheme="minorHAnsi"/>
          <w:szCs w:val="24"/>
        </w:rPr>
        <w:t xml:space="preserve"> </w:t>
      </w:r>
      <w:r w:rsidR="003A1952" w:rsidRPr="00CE504F">
        <w:rPr>
          <w:rFonts w:asciiTheme="minorHAnsi" w:hAnsiTheme="minorHAnsi" w:cstheme="minorHAnsi"/>
          <w:szCs w:val="24"/>
        </w:rPr>
        <w:t>o</w:t>
      </w:r>
      <w:r w:rsidR="00CE504F">
        <w:rPr>
          <w:rFonts w:asciiTheme="minorHAnsi" w:hAnsiTheme="minorHAnsi" w:cstheme="minorHAnsi"/>
          <w:szCs w:val="24"/>
        </w:rPr>
        <w:t xml:space="preserve"> </w:t>
      </w:r>
      <w:r w:rsidRPr="00CE504F">
        <w:rPr>
          <w:rFonts w:asciiTheme="minorHAnsi" w:hAnsiTheme="minorHAnsi" w:cstheme="minorHAnsi"/>
          <w:szCs w:val="24"/>
        </w:rPr>
        <w:t>wolontari</w:t>
      </w:r>
      <w:r w:rsidR="00ED3188" w:rsidRPr="00CE504F">
        <w:rPr>
          <w:rFonts w:asciiTheme="minorHAnsi" w:hAnsiTheme="minorHAnsi" w:cstheme="minorHAnsi"/>
          <w:szCs w:val="24"/>
        </w:rPr>
        <w:t>acie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58749A"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58749A"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1057</w:t>
      </w:r>
      <w:r w:rsidR="002819D0">
        <w:rPr>
          <w:rFonts w:asciiTheme="minorHAnsi" w:hAnsiTheme="minorHAnsi" w:cstheme="minorHAnsi"/>
          <w:szCs w:val="24"/>
        </w:rPr>
        <w:t>)</w:t>
      </w:r>
      <w:r w:rsidR="005C1F3C" w:rsidRPr="00CE504F">
        <w:rPr>
          <w:rFonts w:asciiTheme="minorHAnsi" w:hAnsiTheme="minorHAnsi" w:cstheme="minorHAnsi"/>
          <w:szCs w:val="24"/>
        </w:rPr>
        <w:t xml:space="preserve"> </w:t>
      </w:r>
      <w:bookmarkStart w:id="1" w:name="_GoBack"/>
      <w:bookmarkEnd w:id="1"/>
      <w:r w:rsidR="00CD3622" w:rsidRPr="00CE504F">
        <w:rPr>
          <w:rFonts w:asciiTheme="minorHAnsi" w:hAnsiTheme="minorHAnsi" w:cstheme="minorHAnsi"/>
          <w:szCs w:val="24"/>
        </w:rPr>
        <w:t>zarządza</w:t>
      </w:r>
      <w:r w:rsidR="005C1F3C" w:rsidRPr="00CE504F">
        <w:rPr>
          <w:rFonts w:asciiTheme="minorHAnsi" w:hAnsiTheme="minorHAnsi" w:cstheme="minorHAnsi"/>
          <w:szCs w:val="24"/>
        </w:rPr>
        <w:t xml:space="preserve"> </w:t>
      </w:r>
      <w:r w:rsidR="00CD3622" w:rsidRPr="00CE504F">
        <w:rPr>
          <w:rFonts w:asciiTheme="minorHAnsi" w:hAnsiTheme="minorHAnsi" w:cstheme="minorHAnsi"/>
          <w:szCs w:val="24"/>
        </w:rPr>
        <w:t>się,</w:t>
      </w:r>
      <w:r w:rsidR="006E4BB9">
        <w:rPr>
          <w:rFonts w:asciiTheme="minorHAnsi" w:hAnsiTheme="minorHAnsi" w:cstheme="minorHAnsi"/>
          <w:szCs w:val="24"/>
        </w:rPr>
        <w:t xml:space="preserve"> </w:t>
      </w:r>
      <w:r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Pr="00CE504F">
        <w:rPr>
          <w:rFonts w:asciiTheme="minorHAnsi" w:hAnsiTheme="minorHAnsi" w:cstheme="minorHAnsi"/>
          <w:szCs w:val="24"/>
        </w:rPr>
        <w:t>następuje:</w:t>
      </w:r>
    </w:p>
    <w:p w:rsidR="00460696" w:rsidRPr="00CE504F" w:rsidRDefault="00460696" w:rsidP="00925A8A">
      <w:pPr>
        <w:spacing w:line="240" w:lineRule="auto"/>
        <w:jc w:val="center"/>
        <w:rPr>
          <w:rFonts w:asciiTheme="minorHAnsi" w:hAnsiTheme="minorHAnsi" w:cstheme="minorHAnsi"/>
          <w:szCs w:val="24"/>
        </w:rPr>
      </w:pPr>
    </w:p>
    <w:p w:rsidR="00D61AFC" w:rsidRPr="00CE504F" w:rsidRDefault="00D61AFC" w:rsidP="00925A8A">
      <w:pPr>
        <w:spacing w:line="240" w:lineRule="auto"/>
        <w:jc w:val="center"/>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p>
    <w:p w:rsidR="002B008F" w:rsidRPr="00CE504F" w:rsidRDefault="00D61AFC" w:rsidP="00004F81">
      <w:pPr>
        <w:pStyle w:val="Akapitzlist"/>
        <w:numPr>
          <w:ilvl w:val="0"/>
          <w:numId w:val="16"/>
        </w:numPr>
        <w:spacing w:line="240" w:lineRule="auto"/>
        <w:ind w:left="709" w:hanging="709"/>
        <w:jc w:val="both"/>
        <w:rPr>
          <w:rFonts w:asciiTheme="minorHAnsi" w:hAnsiTheme="minorHAnsi" w:cstheme="minorHAnsi"/>
          <w:szCs w:val="24"/>
        </w:rPr>
      </w:pPr>
      <w:r w:rsidRPr="00CE504F">
        <w:rPr>
          <w:rFonts w:asciiTheme="minorHAnsi" w:hAnsiTheme="minorHAnsi" w:cstheme="minorHAnsi"/>
          <w:szCs w:val="24"/>
        </w:rPr>
        <w:t>Ogłasza</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otwarty</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real</w:t>
      </w:r>
      <w:r w:rsidR="007A2AD9" w:rsidRPr="00CE504F">
        <w:rPr>
          <w:rFonts w:asciiTheme="minorHAnsi" w:hAnsiTheme="minorHAnsi" w:cstheme="minorHAnsi"/>
          <w:szCs w:val="24"/>
        </w:rPr>
        <w:t>i</w:t>
      </w:r>
      <w:r w:rsidR="00ED3188" w:rsidRPr="00CE504F">
        <w:rPr>
          <w:rFonts w:asciiTheme="minorHAnsi" w:hAnsiTheme="minorHAnsi" w:cstheme="minorHAnsi"/>
          <w:szCs w:val="24"/>
        </w:rPr>
        <w:t>zację</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2021</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polegającego</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FF328C"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FF328C"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964A28" w:rsidRPr="00CE504F">
        <w:rPr>
          <w:rFonts w:asciiTheme="minorHAnsi" w:hAnsiTheme="minorHAnsi" w:cstheme="minorHAnsi"/>
          <w:szCs w:val="24"/>
        </w:rPr>
        <w:t>obywatelskiego</w:t>
      </w:r>
      <w:r w:rsidR="009C0FC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C0FCA" w:rsidRPr="00CE504F">
        <w:rPr>
          <w:rFonts w:asciiTheme="minorHAnsi" w:hAnsiTheme="minorHAnsi" w:cstheme="minorHAnsi"/>
          <w:szCs w:val="24"/>
        </w:rPr>
        <w:t>Ogłoszenie</w:t>
      </w:r>
      <w:r w:rsidR="005C1F3C" w:rsidRPr="00CE504F">
        <w:rPr>
          <w:rFonts w:asciiTheme="minorHAnsi" w:hAnsiTheme="minorHAnsi" w:cstheme="minorHAnsi"/>
          <w:szCs w:val="24"/>
        </w:rPr>
        <w:t xml:space="preserve"> </w:t>
      </w:r>
      <w:r w:rsidR="00CD3622" w:rsidRPr="00CE504F">
        <w:rPr>
          <w:rFonts w:asciiTheme="minorHAnsi" w:hAnsiTheme="minorHAnsi" w:cstheme="minorHAnsi"/>
          <w:szCs w:val="24"/>
        </w:rPr>
        <w:t>stanowi</w:t>
      </w:r>
      <w:r w:rsidR="005C1F3C" w:rsidRPr="00CE504F">
        <w:rPr>
          <w:rFonts w:asciiTheme="minorHAnsi" w:hAnsiTheme="minorHAnsi" w:cstheme="minorHAnsi"/>
          <w:szCs w:val="24"/>
        </w:rPr>
        <w:t xml:space="preserve"> </w:t>
      </w:r>
      <w:r w:rsidR="00CD3622" w:rsidRPr="00CE504F">
        <w:rPr>
          <w:rFonts w:asciiTheme="minorHAnsi" w:hAnsiTheme="minorHAnsi" w:cstheme="minorHAnsi"/>
          <w:szCs w:val="24"/>
        </w:rPr>
        <w:t>załącznik</w:t>
      </w:r>
      <w:r w:rsidR="00116027" w:rsidRPr="00CE504F">
        <w:rPr>
          <w:rFonts w:asciiTheme="minorHAnsi" w:hAnsiTheme="minorHAnsi" w:cstheme="minorHAnsi"/>
          <w:szCs w:val="24"/>
        </w:rPr>
        <w:br/>
      </w:r>
      <w:r w:rsidR="002B008F"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zarządzenia.</w:t>
      </w:r>
    </w:p>
    <w:p w:rsidR="00D61AFC" w:rsidRPr="00CE504F" w:rsidRDefault="00D61AFC" w:rsidP="00004F81">
      <w:pPr>
        <w:pStyle w:val="Akapitzlist"/>
        <w:numPr>
          <w:ilvl w:val="0"/>
          <w:numId w:val="16"/>
        </w:numPr>
        <w:spacing w:line="240" w:lineRule="auto"/>
        <w:ind w:left="709" w:hanging="709"/>
        <w:jc w:val="both"/>
        <w:rPr>
          <w:rFonts w:asciiTheme="minorHAnsi" w:hAnsiTheme="minorHAnsi" w:cstheme="minorHAnsi"/>
          <w:szCs w:val="24"/>
        </w:rPr>
      </w:pPr>
      <w:r w:rsidRPr="00CE504F">
        <w:rPr>
          <w:rFonts w:asciiTheme="minorHAnsi" w:hAnsiTheme="minorHAnsi" w:cstheme="minorHAnsi"/>
          <w:szCs w:val="24"/>
        </w:rPr>
        <w:t>Ogłoszenie</w:t>
      </w:r>
      <w:r w:rsidR="00CD4D92">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2B008F" w:rsidRPr="00CE504F">
        <w:rPr>
          <w:rFonts w:asciiTheme="minorHAnsi" w:hAnsiTheme="minorHAnsi" w:cstheme="minorHAnsi"/>
          <w:szCs w:val="24"/>
        </w:rPr>
        <w:t>1</w:t>
      </w:r>
      <w:r w:rsidR="0085555B"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D1FFF" w:rsidRPr="00CE504F">
        <w:rPr>
          <w:rFonts w:asciiTheme="minorHAnsi" w:hAnsiTheme="minorHAnsi" w:cstheme="minorHAnsi"/>
          <w:szCs w:val="24"/>
        </w:rPr>
        <w:t>umieszcza</w:t>
      </w:r>
      <w:r w:rsidR="005C1F3C" w:rsidRPr="00CE504F">
        <w:rPr>
          <w:rFonts w:asciiTheme="minorHAnsi" w:hAnsiTheme="minorHAnsi" w:cstheme="minorHAnsi"/>
          <w:szCs w:val="24"/>
        </w:rPr>
        <w:t xml:space="preserve"> </w:t>
      </w:r>
      <w:r w:rsidR="0069256D"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69256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Biuletynie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Publicznej</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Rzeszowa</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tablic</w:t>
      </w:r>
      <w:r w:rsidR="004C15B1" w:rsidRPr="00CE504F">
        <w:rPr>
          <w:rFonts w:asciiTheme="minorHAnsi" w:hAnsiTheme="minorHAnsi" w:cstheme="minorHAnsi"/>
          <w:szCs w:val="24"/>
        </w:rPr>
        <w:t>y</w:t>
      </w:r>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ogłoszeń</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budynk</w:t>
      </w:r>
      <w:r w:rsidR="004C15B1"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4C15B1" w:rsidRPr="00CE504F">
        <w:rPr>
          <w:rFonts w:asciiTheme="minorHAnsi" w:hAnsiTheme="minorHAnsi" w:cstheme="minorHAnsi"/>
          <w:szCs w:val="24"/>
        </w:rPr>
        <w:t>Ratusza</w:t>
      </w:r>
      <w:r w:rsidR="005C1F3C" w:rsidRPr="00CE504F">
        <w:rPr>
          <w:rFonts w:asciiTheme="minorHAnsi" w:hAnsiTheme="minorHAnsi" w:cstheme="minorHAnsi"/>
          <w:szCs w:val="24"/>
        </w:rPr>
        <w:t xml:space="preserve"> </w:t>
      </w:r>
      <w:r w:rsidR="004C15B1" w:rsidRPr="00CE504F">
        <w:rPr>
          <w:rFonts w:asciiTheme="minorHAnsi" w:hAnsiTheme="minorHAnsi" w:cstheme="minorHAnsi"/>
          <w:szCs w:val="24"/>
        </w:rPr>
        <w:t>Miejskiego,</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0C4C73"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0C4C73" w:rsidRPr="00CE504F">
        <w:rPr>
          <w:rFonts w:asciiTheme="minorHAnsi" w:hAnsiTheme="minorHAnsi" w:cstheme="minorHAnsi"/>
          <w:szCs w:val="24"/>
        </w:rPr>
        <w:t>1</w:t>
      </w:r>
      <w:r w:rsidR="005F58CD">
        <w:rPr>
          <w:rFonts w:asciiTheme="minorHAnsi" w:hAnsiTheme="minorHAnsi" w:cstheme="minorHAnsi"/>
          <w:szCs w:val="24"/>
        </w:rPr>
        <w:br/>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stronie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internetowej</w:t>
      </w:r>
      <w:r w:rsidR="005C1F3C" w:rsidRPr="00CE504F">
        <w:rPr>
          <w:rFonts w:asciiTheme="minorHAnsi" w:hAnsiTheme="minorHAnsi" w:cstheme="minorHAnsi"/>
          <w:szCs w:val="24"/>
        </w:rPr>
        <w:t xml:space="preserve"> </w:t>
      </w:r>
      <w:hyperlink r:id="rId9" w:history="1">
        <w:r w:rsidR="00460696" w:rsidRPr="00CE504F">
          <w:rPr>
            <w:rStyle w:val="Hipercze"/>
            <w:rFonts w:asciiTheme="minorHAnsi" w:hAnsiTheme="minorHAnsi" w:cstheme="minorHAnsi"/>
            <w:color w:val="auto"/>
            <w:szCs w:val="24"/>
          </w:rPr>
          <w:t>www.rzeszow.pl</w:t>
        </w:r>
      </w:hyperlink>
      <w:r w:rsidRPr="00CE504F">
        <w:rPr>
          <w:rFonts w:asciiTheme="minorHAnsi" w:hAnsiTheme="minorHAnsi" w:cstheme="minorHAnsi"/>
          <w:szCs w:val="24"/>
        </w:rPr>
        <w:t>.</w:t>
      </w:r>
    </w:p>
    <w:p w:rsidR="00D61AFC" w:rsidRPr="00CE504F" w:rsidRDefault="00D61AFC" w:rsidP="00925A8A">
      <w:pPr>
        <w:spacing w:line="240" w:lineRule="auto"/>
        <w:jc w:val="both"/>
        <w:rPr>
          <w:rFonts w:asciiTheme="minorHAnsi" w:hAnsiTheme="minorHAnsi" w:cstheme="minorHAnsi"/>
          <w:szCs w:val="24"/>
        </w:rPr>
      </w:pPr>
    </w:p>
    <w:p w:rsidR="00BB6D7A" w:rsidRPr="00CE504F" w:rsidRDefault="00BB6D7A" w:rsidP="00925A8A">
      <w:pPr>
        <w:spacing w:line="240" w:lineRule="auto"/>
        <w:jc w:val="both"/>
        <w:rPr>
          <w:rFonts w:asciiTheme="minorHAnsi" w:hAnsiTheme="minorHAnsi" w:cstheme="minorHAnsi"/>
          <w:b/>
          <w:szCs w:val="24"/>
        </w:rPr>
      </w:pPr>
    </w:p>
    <w:p w:rsidR="00D61AFC" w:rsidRPr="00CE504F" w:rsidRDefault="00D37EB6" w:rsidP="00925A8A">
      <w:pPr>
        <w:spacing w:line="240" w:lineRule="auto"/>
        <w:jc w:val="center"/>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p>
    <w:p w:rsidR="00D61AFC" w:rsidRPr="00CE504F" w:rsidRDefault="00D61AFC" w:rsidP="00925A8A">
      <w:pPr>
        <w:spacing w:line="240" w:lineRule="auto"/>
        <w:jc w:val="both"/>
        <w:rPr>
          <w:rFonts w:asciiTheme="minorHAnsi" w:hAnsiTheme="minorHAnsi" w:cstheme="minorHAnsi"/>
          <w:szCs w:val="24"/>
        </w:rPr>
      </w:pPr>
      <w:r w:rsidRPr="00CE504F">
        <w:rPr>
          <w:rFonts w:asciiTheme="minorHAnsi" w:hAnsiTheme="minorHAnsi" w:cstheme="minorHAnsi"/>
          <w:szCs w:val="24"/>
        </w:rPr>
        <w:t>Wy</w:t>
      </w:r>
      <w:r w:rsidR="00AD331B" w:rsidRPr="00CE504F">
        <w:rPr>
          <w:rFonts w:asciiTheme="minorHAnsi" w:hAnsiTheme="minorHAnsi" w:cstheme="minorHAnsi"/>
          <w:szCs w:val="24"/>
        </w:rPr>
        <w:t>konanie</w:t>
      </w:r>
      <w:r w:rsidR="005C1F3C" w:rsidRPr="00CE504F">
        <w:rPr>
          <w:rFonts w:asciiTheme="minorHAnsi" w:hAnsiTheme="minorHAnsi" w:cstheme="minorHAnsi"/>
          <w:szCs w:val="24"/>
        </w:rPr>
        <w:t xml:space="preserve"> </w:t>
      </w:r>
      <w:r w:rsidR="00AD331B" w:rsidRPr="00CE504F">
        <w:rPr>
          <w:rFonts w:asciiTheme="minorHAnsi" w:hAnsiTheme="minorHAnsi" w:cstheme="minorHAnsi"/>
          <w:szCs w:val="24"/>
        </w:rPr>
        <w:t>z</w:t>
      </w:r>
      <w:r w:rsidRPr="00CE504F">
        <w:rPr>
          <w:rFonts w:asciiTheme="minorHAnsi" w:hAnsiTheme="minorHAnsi" w:cstheme="minorHAnsi"/>
          <w:szCs w:val="24"/>
        </w:rPr>
        <w:t>arządzenia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powierza</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Dyrektorowi</w:t>
      </w:r>
      <w:r w:rsidR="005C1F3C" w:rsidRPr="00CE504F">
        <w:rPr>
          <w:rFonts w:asciiTheme="minorHAnsi" w:hAnsiTheme="minorHAnsi" w:cstheme="minorHAnsi"/>
          <w:szCs w:val="24"/>
        </w:rPr>
        <w:t xml:space="preserve"> </w:t>
      </w:r>
      <w:r w:rsidRPr="00CE504F">
        <w:rPr>
          <w:rFonts w:asciiTheme="minorHAnsi" w:hAnsiTheme="minorHAnsi" w:cstheme="minorHAnsi"/>
          <w:szCs w:val="24"/>
        </w:rPr>
        <w:t>Wydziału</w:t>
      </w:r>
      <w:r w:rsidR="005C1F3C" w:rsidRPr="00CE504F">
        <w:rPr>
          <w:rFonts w:asciiTheme="minorHAnsi" w:hAnsiTheme="minorHAnsi" w:cstheme="minorHAnsi"/>
          <w:szCs w:val="24"/>
        </w:rPr>
        <w:t xml:space="preserve"> </w:t>
      </w:r>
      <w:r w:rsidRPr="00CE504F">
        <w:rPr>
          <w:rFonts w:asciiTheme="minorHAnsi" w:hAnsiTheme="minorHAnsi" w:cstheme="minorHAnsi"/>
          <w:szCs w:val="24"/>
        </w:rPr>
        <w:t>Zdrowia</w:t>
      </w:r>
      <w:r w:rsidR="005C1F3C" w:rsidRPr="00CE504F">
        <w:rPr>
          <w:rFonts w:asciiTheme="minorHAnsi" w:hAnsiTheme="minorHAnsi" w:cstheme="minorHAnsi"/>
          <w:szCs w:val="24"/>
        </w:rPr>
        <w:t xml:space="preserve"> </w:t>
      </w:r>
      <w:r w:rsidR="00412DF8"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412DF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412DF8" w:rsidRPr="00CE504F">
        <w:rPr>
          <w:rFonts w:asciiTheme="minorHAnsi" w:hAnsiTheme="minorHAnsi" w:cstheme="minorHAnsi"/>
          <w:szCs w:val="24"/>
        </w:rPr>
        <w:t>Rzeszowa</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p>
    <w:p w:rsidR="00D61AFC" w:rsidRPr="00CE504F" w:rsidRDefault="00D61AFC" w:rsidP="00925A8A">
      <w:pPr>
        <w:spacing w:line="240" w:lineRule="auto"/>
        <w:rPr>
          <w:rFonts w:asciiTheme="minorHAnsi" w:hAnsiTheme="minorHAnsi" w:cstheme="minorHAnsi"/>
          <w:szCs w:val="24"/>
        </w:rPr>
      </w:pPr>
    </w:p>
    <w:p w:rsidR="00D61AFC" w:rsidRPr="00CE504F" w:rsidRDefault="00D37EB6" w:rsidP="00925A8A">
      <w:pPr>
        <w:spacing w:line="240" w:lineRule="auto"/>
        <w:jc w:val="center"/>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3</w:t>
      </w:r>
    </w:p>
    <w:p w:rsidR="00D61AFC" w:rsidRPr="00CE504F" w:rsidRDefault="00D61AFC" w:rsidP="00925A8A">
      <w:pPr>
        <w:spacing w:line="240" w:lineRule="auto"/>
        <w:jc w:val="both"/>
        <w:rPr>
          <w:rFonts w:asciiTheme="minorHAnsi" w:hAnsiTheme="minorHAnsi" w:cstheme="minorHAnsi"/>
          <w:szCs w:val="24"/>
        </w:rPr>
      </w:pPr>
      <w:r w:rsidRPr="00CE504F">
        <w:rPr>
          <w:rFonts w:asciiTheme="minorHAnsi" w:hAnsiTheme="minorHAnsi" w:cstheme="minorHAnsi"/>
          <w:szCs w:val="24"/>
        </w:rPr>
        <w:t>Zarządzenie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wchodzi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życie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podpisania.</w:t>
      </w:r>
    </w:p>
    <w:p w:rsidR="007803A1" w:rsidRPr="00CE504F" w:rsidRDefault="007803A1" w:rsidP="00925A8A">
      <w:pPr>
        <w:spacing w:line="240" w:lineRule="auto"/>
        <w:jc w:val="both"/>
        <w:rPr>
          <w:rFonts w:asciiTheme="minorHAnsi" w:hAnsiTheme="minorHAnsi" w:cstheme="minorHAnsi"/>
          <w:szCs w:val="24"/>
        </w:rPr>
      </w:pPr>
    </w:p>
    <w:p w:rsidR="007803A1" w:rsidRPr="00CE504F" w:rsidRDefault="007803A1" w:rsidP="00925A8A">
      <w:pPr>
        <w:spacing w:line="240" w:lineRule="auto"/>
        <w:jc w:val="both"/>
        <w:rPr>
          <w:rFonts w:asciiTheme="minorHAnsi" w:hAnsiTheme="minorHAnsi" w:cstheme="minorHAnsi"/>
          <w:szCs w:val="24"/>
        </w:rPr>
      </w:pPr>
    </w:p>
    <w:p w:rsidR="002B008F" w:rsidRPr="00CE504F" w:rsidRDefault="002B008F" w:rsidP="00925A8A">
      <w:pPr>
        <w:spacing w:line="240" w:lineRule="auto"/>
        <w:jc w:val="both"/>
        <w:rPr>
          <w:rFonts w:asciiTheme="minorHAnsi" w:hAnsiTheme="minorHAnsi" w:cstheme="minorHAnsi"/>
          <w:szCs w:val="24"/>
        </w:rPr>
      </w:pPr>
    </w:p>
    <w:p w:rsidR="006F5D5B" w:rsidRPr="008E22FA" w:rsidRDefault="006F5D5B" w:rsidP="00460696">
      <w:pPr>
        <w:ind w:left="4536"/>
        <w:rPr>
          <w:rFonts w:asciiTheme="minorHAnsi" w:hAnsiTheme="minorHAnsi" w:cstheme="minorHAnsi"/>
          <w:szCs w:val="24"/>
        </w:rPr>
      </w:pPr>
    </w:p>
    <w:p w:rsidR="006F5D5B" w:rsidRPr="008E22FA" w:rsidRDefault="006F5D5B" w:rsidP="00460696">
      <w:pPr>
        <w:ind w:left="4536"/>
        <w:rPr>
          <w:rFonts w:asciiTheme="minorHAnsi" w:hAnsiTheme="minorHAnsi" w:cstheme="minorHAnsi"/>
          <w:szCs w:val="24"/>
        </w:rPr>
      </w:pPr>
    </w:p>
    <w:p w:rsidR="00925A8A" w:rsidRPr="008E22FA" w:rsidRDefault="00925A8A" w:rsidP="00460696">
      <w:pPr>
        <w:ind w:left="4536"/>
        <w:rPr>
          <w:rFonts w:asciiTheme="minorHAnsi" w:hAnsiTheme="minorHAnsi" w:cstheme="minorHAnsi"/>
          <w:szCs w:val="24"/>
        </w:rPr>
      </w:pPr>
    </w:p>
    <w:p w:rsidR="00925A8A" w:rsidRPr="008E22FA" w:rsidRDefault="00925A8A" w:rsidP="00460696">
      <w:pPr>
        <w:ind w:left="4536"/>
        <w:rPr>
          <w:rFonts w:asciiTheme="minorHAnsi" w:hAnsiTheme="minorHAnsi" w:cstheme="minorHAnsi"/>
          <w:szCs w:val="24"/>
        </w:rPr>
      </w:pPr>
    </w:p>
    <w:p w:rsidR="00925A8A" w:rsidRPr="008E22FA" w:rsidRDefault="00925A8A" w:rsidP="00460696">
      <w:pPr>
        <w:ind w:left="4536"/>
        <w:rPr>
          <w:rFonts w:asciiTheme="minorHAnsi" w:hAnsiTheme="minorHAnsi" w:cstheme="minorHAnsi"/>
          <w:szCs w:val="24"/>
        </w:rPr>
      </w:pPr>
    </w:p>
    <w:p w:rsidR="00C00D97" w:rsidRPr="008E22FA" w:rsidRDefault="00C00D97" w:rsidP="00460696">
      <w:pPr>
        <w:ind w:left="4536"/>
        <w:rPr>
          <w:rFonts w:asciiTheme="minorHAnsi" w:hAnsiTheme="minorHAnsi" w:cstheme="minorHAnsi"/>
          <w:szCs w:val="24"/>
        </w:rPr>
        <w:sectPr w:rsidR="00C00D97" w:rsidRPr="008E22FA" w:rsidSect="00D61AFC">
          <w:pgSz w:w="11906" w:h="16838"/>
          <w:pgMar w:top="1077" w:right="1418" w:bottom="1077" w:left="1418" w:header="709" w:footer="709" w:gutter="0"/>
          <w:cols w:space="708"/>
          <w:docGrid w:linePitch="360"/>
        </w:sectPr>
      </w:pPr>
    </w:p>
    <w:p w:rsidR="00D61AFC" w:rsidRPr="008E22FA" w:rsidRDefault="00E35A0E" w:rsidP="00460696">
      <w:pPr>
        <w:ind w:left="4536"/>
        <w:rPr>
          <w:rFonts w:asciiTheme="minorHAnsi" w:hAnsiTheme="minorHAnsi" w:cstheme="minorHAnsi"/>
          <w:szCs w:val="24"/>
        </w:rPr>
      </w:pPr>
      <w:r w:rsidRPr="008E22FA">
        <w:rPr>
          <w:rFonts w:asciiTheme="minorHAnsi" w:hAnsiTheme="minorHAnsi" w:cstheme="minorHAnsi"/>
          <w:szCs w:val="24"/>
        </w:rPr>
        <w:lastRenderedPageBreak/>
        <w:t>Załącznik</w:t>
      </w:r>
    </w:p>
    <w:p w:rsidR="00D61AFC" w:rsidRPr="008E22FA" w:rsidRDefault="00D61AFC" w:rsidP="00460696">
      <w:pPr>
        <w:ind w:left="4536"/>
        <w:rPr>
          <w:rFonts w:asciiTheme="minorHAnsi" w:hAnsiTheme="minorHAnsi" w:cstheme="minorHAnsi"/>
          <w:szCs w:val="24"/>
        </w:rPr>
      </w:pPr>
      <w:r w:rsidRPr="008E22FA">
        <w:rPr>
          <w:rFonts w:asciiTheme="minorHAnsi" w:hAnsiTheme="minorHAnsi" w:cstheme="minorHAnsi"/>
          <w:szCs w:val="24"/>
        </w:rPr>
        <w:t>do</w:t>
      </w:r>
      <w:r w:rsidR="005C1F3C">
        <w:rPr>
          <w:rFonts w:asciiTheme="minorHAnsi" w:hAnsiTheme="minorHAnsi" w:cstheme="minorHAnsi"/>
          <w:szCs w:val="24"/>
        </w:rPr>
        <w:t xml:space="preserve"> </w:t>
      </w:r>
      <w:r w:rsidR="004C15B1">
        <w:rPr>
          <w:rFonts w:asciiTheme="minorHAnsi" w:hAnsiTheme="minorHAnsi" w:cstheme="minorHAnsi"/>
          <w:szCs w:val="24"/>
        </w:rPr>
        <w:t>z</w:t>
      </w:r>
      <w:r w:rsidR="009A3C30" w:rsidRPr="008E22FA">
        <w:rPr>
          <w:rFonts w:asciiTheme="minorHAnsi" w:hAnsiTheme="minorHAnsi" w:cstheme="minorHAnsi"/>
          <w:szCs w:val="24"/>
        </w:rPr>
        <w:t>arządzenia</w:t>
      </w:r>
      <w:r w:rsidR="005C1F3C">
        <w:rPr>
          <w:rFonts w:asciiTheme="minorHAnsi" w:hAnsiTheme="minorHAnsi" w:cstheme="minorHAnsi"/>
          <w:szCs w:val="24"/>
        </w:rPr>
        <w:t xml:space="preserve"> </w:t>
      </w:r>
      <w:r w:rsidR="00344FF7" w:rsidRPr="008E22FA">
        <w:rPr>
          <w:rFonts w:asciiTheme="minorHAnsi" w:hAnsiTheme="minorHAnsi" w:cstheme="minorHAnsi"/>
          <w:szCs w:val="24"/>
        </w:rPr>
        <w:t>nr</w:t>
      </w:r>
      <w:r w:rsidR="005C1F3C">
        <w:rPr>
          <w:rFonts w:asciiTheme="minorHAnsi" w:hAnsiTheme="minorHAnsi" w:cstheme="minorHAnsi"/>
          <w:szCs w:val="24"/>
        </w:rPr>
        <w:t xml:space="preserve"> </w:t>
      </w:r>
      <w:r w:rsidR="00CE504F">
        <w:rPr>
          <w:rFonts w:asciiTheme="minorHAnsi" w:hAnsiTheme="minorHAnsi" w:cstheme="minorHAnsi"/>
          <w:szCs w:val="24"/>
        </w:rPr>
        <w:t>VIII/993/2020</w:t>
      </w:r>
    </w:p>
    <w:p w:rsidR="00D61AFC" w:rsidRPr="008E22FA" w:rsidRDefault="00D61AFC" w:rsidP="00460696">
      <w:pPr>
        <w:ind w:left="4536"/>
        <w:rPr>
          <w:rFonts w:asciiTheme="minorHAnsi" w:hAnsiTheme="minorHAnsi" w:cstheme="minorHAnsi"/>
          <w:szCs w:val="24"/>
        </w:rPr>
      </w:pPr>
      <w:r w:rsidRPr="008E22FA">
        <w:rPr>
          <w:rFonts w:asciiTheme="minorHAnsi" w:hAnsiTheme="minorHAnsi" w:cstheme="minorHAnsi"/>
          <w:szCs w:val="24"/>
        </w:rPr>
        <w:t>Prezydenta</w:t>
      </w:r>
      <w:r w:rsidR="005C1F3C">
        <w:rPr>
          <w:rFonts w:asciiTheme="minorHAnsi" w:hAnsiTheme="minorHAnsi" w:cstheme="minorHAnsi"/>
          <w:szCs w:val="24"/>
        </w:rPr>
        <w:t xml:space="preserve"> </w:t>
      </w:r>
      <w:r w:rsidRPr="008E22FA">
        <w:rPr>
          <w:rFonts w:asciiTheme="minorHAnsi" w:hAnsiTheme="minorHAnsi" w:cstheme="minorHAnsi"/>
          <w:szCs w:val="24"/>
        </w:rPr>
        <w:t>Miasta</w:t>
      </w:r>
      <w:r w:rsidR="005C1F3C">
        <w:rPr>
          <w:rFonts w:asciiTheme="minorHAnsi" w:hAnsiTheme="minorHAnsi" w:cstheme="minorHAnsi"/>
          <w:szCs w:val="24"/>
        </w:rPr>
        <w:t xml:space="preserve"> </w:t>
      </w:r>
      <w:r w:rsidRPr="008E22FA">
        <w:rPr>
          <w:rFonts w:asciiTheme="minorHAnsi" w:hAnsiTheme="minorHAnsi" w:cstheme="minorHAnsi"/>
          <w:szCs w:val="24"/>
        </w:rPr>
        <w:t>Rzeszowa</w:t>
      </w:r>
    </w:p>
    <w:p w:rsidR="00D61AFC" w:rsidRPr="008E22FA" w:rsidRDefault="009A3C30" w:rsidP="00460696">
      <w:pPr>
        <w:ind w:left="4536"/>
        <w:rPr>
          <w:rFonts w:asciiTheme="minorHAnsi" w:hAnsiTheme="minorHAnsi" w:cstheme="minorHAnsi"/>
          <w:szCs w:val="24"/>
        </w:rPr>
      </w:pPr>
      <w:r w:rsidRPr="008E22FA">
        <w:rPr>
          <w:rFonts w:asciiTheme="minorHAnsi" w:hAnsiTheme="minorHAnsi" w:cstheme="minorHAnsi"/>
          <w:szCs w:val="24"/>
        </w:rPr>
        <w:t>z</w:t>
      </w:r>
      <w:r w:rsidR="005C1F3C">
        <w:rPr>
          <w:rFonts w:asciiTheme="minorHAnsi" w:hAnsiTheme="minorHAnsi" w:cstheme="minorHAnsi"/>
          <w:szCs w:val="24"/>
        </w:rPr>
        <w:t xml:space="preserve"> </w:t>
      </w:r>
      <w:r w:rsidRPr="008E22FA">
        <w:rPr>
          <w:rFonts w:asciiTheme="minorHAnsi" w:hAnsiTheme="minorHAnsi" w:cstheme="minorHAnsi"/>
          <w:szCs w:val="24"/>
        </w:rPr>
        <w:t>dnia</w:t>
      </w:r>
      <w:r w:rsidR="005C1F3C">
        <w:rPr>
          <w:rFonts w:asciiTheme="minorHAnsi" w:hAnsiTheme="minorHAnsi" w:cstheme="minorHAnsi"/>
          <w:szCs w:val="24"/>
        </w:rPr>
        <w:t xml:space="preserve"> </w:t>
      </w:r>
      <w:r w:rsidR="00CE504F">
        <w:rPr>
          <w:rFonts w:asciiTheme="minorHAnsi" w:hAnsiTheme="minorHAnsi" w:cstheme="minorHAnsi"/>
          <w:szCs w:val="24"/>
        </w:rPr>
        <w:t>2 października 2020 r.</w:t>
      </w:r>
    </w:p>
    <w:p w:rsidR="00D61AFC" w:rsidRPr="008E22FA" w:rsidRDefault="00D61AFC" w:rsidP="00460696">
      <w:pPr>
        <w:ind w:left="4536"/>
        <w:rPr>
          <w:rFonts w:asciiTheme="minorHAnsi" w:hAnsiTheme="minorHAnsi" w:cstheme="minorHAnsi"/>
          <w:szCs w:val="24"/>
        </w:rPr>
      </w:pPr>
    </w:p>
    <w:p w:rsidR="00D61AFC" w:rsidRPr="008E22FA" w:rsidRDefault="00D61AFC" w:rsidP="00D61AFC">
      <w:pPr>
        <w:rPr>
          <w:rFonts w:asciiTheme="minorHAnsi" w:hAnsiTheme="minorHAnsi" w:cstheme="minorHAnsi"/>
          <w:szCs w:val="24"/>
        </w:rPr>
      </w:pPr>
    </w:p>
    <w:p w:rsidR="00D61AFC" w:rsidRPr="008E22FA" w:rsidRDefault="00D61AFC" w:rsidP="00D61AFC">
      <w:pPr>
        <w:rPr>
          <w:rFonts w:asciiTheme="minorHAnsi" w:hAnsiTheme="minorHAnsi" w:cstheme="minorHAnsi"/>
          <w:szCs w:val="24"/>
        </w:rPr>
      </w:pPr>
    </w:p>
    <w:p w:rsidR="00D61AFC" w:rsidRPr="008E22FA" w:rsidRDefault="00D61AFC" w:rsidP="00D61AFC">
      <w:pPr>
        <w:rPr>
          <w:rFonts w:asciiTheme="minorHAnsi" w:hAnsiTheme="minorHAnsi" w:cstheme="minorHAnsi"/>
          <w:szCs w:val="24"/>
        </w:rPr>
      </w:pPr>
    </w:p>
    <w:p w:rsidR="00E64BB3" w:rsidRPr="008E22FA" w:rsidRDefault="00E64BB3" w:rsidP="00123C1A">
      <w:pPr>
        <w:spacing w:line="240" w:lineRule="auto"/>
        <w:jc w:val="center"/>
        <w:rPr>
          <w:rFonts w:asciiTheme="minorHAnsi" w:hAnsiTheme="minorHAnsi" w:cstheme="minorHAnsi"/>
          <w:szCs w:val="24"/>
        </w:rPr>
      </w:pPr>
      <w:r w:rsidRPr="008E22FA">
        <w:rPr>
          <w:rFonts w:asciiTheme="minorHAnsi" w:hAnsiTheme="minorHAnsi" w:cstheme="minorHAnsi"/>
          <w:szCs w:val="24"/>
        </w:rPr>
        <w:t>OGŁOSZENIE</w:t>
      </w:r>
    </w:p>
    <w:p w:rsidR="00D439E3" w:rsidRPr="008E22FA" w:rsidRDefault="00D439E3" w:rsidP="00D439E3">
      <w:pPr>
        <w:spacing w:line="240" w:lineRule="auto"/>
        <w:jc w:val="center"/>
        <w:rPr>
          <w:rFonts w:asciiTheme="minorHAnsi" w:hAnsiTheme="minorHAnsi" w:cstheme="minorHAnsi"/>
          <w:szCs w:val="24"/>
        </w:rPr>
      </w:pPr>
      <w:r w:rsidRPr="008E22FA">
        <w:rPr>
          <w:rFonts w:asciiTheme="minorHAnsi" w:hAnsiTheme="minorHAnsi" w:cstheme="minorHAnsi"/>
          <w:szCs w:val="24"/>
        </w:rPr>
        <w:t>Prezydent</w:t>
      </w:r>
      <w:r w:rsidR="005C1F3C">
        <w:rPr>
          <w:rFonts w:asciiTheme="minorHAnsi" w:hAnsiTheme="minorHAnsi" w:cstheme="minorHAnsi"/>
          <w:szCs w:val="24"/>
        </w:rPr>
        <w:t xml:space="preserve"> </w:t>
      </w:r>
      <w:r w:rsidRPr="008E22FA">
        <w:rPr>
          <w:rFonts w:asciiTheme="minorHAnsi" w:hAnsiTheme="minorHAnsi" w:cstheme="minorHAnsi"/>
          <w:szCs w:val="24"/>
        </w:rPr>
        <w:t>Miasta</w:t>
      </w:r>
      <w:r w:rsidR="005C1F3C">
        <w:rPr>
          <w:rFonts w:asciiTheme="minorHAnsi" w:hAnsiTheme="minorHAnsi" w:cstheme="minorHAnsi"/>
          <w:szCs w:val="24"/>
        </w:rPr>
        <w:t xml:space="preserve"> </w:t>
      </w:r>
      <w:r w:rsidRPr="008E22FA">
        <w:rPr>
          <w:rFonts w:asciiTheme="minorHAnsi" w:hAnsiTheme="minorHAnsi" w:cstheme="minorHAnsi"/>
          <w:szCs w:val="24"/>
        </w:rPr>
        <w:t>Rzeszowa</w:t>
      </w:r>
      <w:r w:rsidR="005C1F3C">
        <w:rPr>
          <w:rFonts w:asciiTheme="minorHAnsi" w:hAnsiTheme="minorHAnsi" w:cstheme="minorHAnsi"/>
          <w:szCs w:val="24"/>
        </w:rPr>
        <w:t xml:space="preserve"> </w:t>
      </w:r>
      <w:r w:rsidRPr="008E22FA">
        <w:rPr>
          <w:rFonts w:asciiTheme="minorHAnsi" w:hAnsiTheme="minorHAnsi" w:cstheme="minorHAnsi"/>
          <w:szCs w:val="24"/>
        </w:rPr>
        <w:t>ogłasza</w:t>
      </w:r>
      <w:r w:rsidR="005C1F3C">
        <w:rPr>
          <w:rFonts w:asciiTheme="minorHAnsi" w:hAnsiTheme="minorHAnsi" w:cstheme="minorHAnsi"/>
          <w:szCs w:val="24"/>
        </w:rPr>
        <w:t xml:space="preserve"> </w:t>
      </w:r>
      <w:r w:rsidRPr="008E22FA">
        <w:rPr>
          <w:rFonts w:asciiTheme="minorHAnsi" w:hAnsiTheme="minorHAnsi" w:cstheme="minorHAnsi"/>
          <w:szCs w:val="24"/>
        </w:rPr>
        <w:t>otwarty</w:t>
      </w:r>
      <w:r w:rsidR="005C1F3C">
        <w:rPr>
          <w:rFonts w:asciiTheme="minorHAnsi" w:hAnsiTheme="minorHAnsi" w:cstheme="minorHAnsi"/>
          <w:szCs w:val="24"/>
        </w:rPr>
        <w:t xml:space="preserve"> </w:t>
      </w:r>
      <w:r w:rsidRPr="008E22FA">
        <w:rPr>
          <w:rFonts w:asciiTheme="minorHAnsi" w:hAnsiTheme="minorHAnsi" w:cstheme="minorHAnsi"/>
          <w:szCs w:val="24"/>
        </w:rPr>
        <w:t>konkurs</w:t>
      </w:r>
      <w:r w:rsidR="005C1F3C">
        <w:rPr>
          <w:rFonts w:asciiTheme="minorHAnsi" w:hAnsiTheme="minorHAnsi" w:cstheme="minorHAnsi"/>
          <w:szCs w:val="24"/>
        </w:rPr>
        <w:t xml:space="preserve"> </w:t>
      </w:r>
      <w:r w:rsidRPr="008E22FA">
        <w:rPr>
          <w:rFonts w:asciiTheme="minorHAnsi" w:hAnsiTheme="minorHAnsi" w:cstheme="minorHAnsi"/>
          <w:szCs w:val="24"/>
        </w:rPr>
        <w:t>ofert</w:t>
      </w:r>
      <w:r w:rsidR="005C1F3C">
        <w:rPr>
          <w:rFonts w:asciiTheme="minorHAnsi" w:hAnsiTheme="minorHAnsi" w:cstheme="minorHAnsi"/>
          <w:szCs w:val="24"/>
        </w:rPr>
        <w:t xml:space="preserve"> </w:t>
      </w:r>
      <w:r w:rsidRPr="008E22FA">
        <w:rPr>
          <w:rFonts w:asciiTheme="minorHAnsi" w:hAnsiTheme="minorHAnsi" w:cstheme="minorHAnsi"/>
          <w:szCs w:val="24"/>
        </w:rPr>
        <w:t>i</w:t>
      </w:r>
      <w:r w:rsidR="005C1F3C">
        <w:rPr>
          <w:rFonts w:asciiTheme="minorHAnsi" w:hAnsiTheme="minorHAnsi" w:cstheme="minorHAnsi"/>
          <w:szCs w:val="24"/>
        </w:rPr>
        <w:t xml:space="preserve"> </w:t>
      </w:r>
      <w:r w:rsidRPr="008E22FA">
        <w:rPr>
          <w:rFonts w:asciiTheme="minorHAnsi" w:hAnsiTheme="minorHAnsi" w:cstheme="minorHAnsi"/>
          <w:szCs w:val="24"/>
        </w:rPr>
        <w:t>zaprasza</w:t>
      </w:r>
      <w:r w:rsidR="005C1F3C">
        <w:rPr>
          <w:rFonts w:asciiTheme="minorHAnsi" w:hAnsiTheme="minorHAnsi" w:cstheme="minorHAnsi"/>
          <w:szCs w:val="24"/>
        </w:rPr>
        <w:t xml:space="preserve"> </w:t>
      </w:r>
      <w:r w:rsidRPr="008E22FA">
        <w:rPr>
          <w:rFonts w:asciiTheme="minorHAnsi" w:hAnsiTheme="minorHAnsi" w:cstheme="minorHAnsi"/>
          <w:szCs w:val="24"/>
        </w:rPr>
        <w:t>do</w:t>
      </w:r>
      <w:r w:rsidR="005C1F3C">
        <w:rPr>
          <w:rFonts w:asciiTheme="minorHAnsi" w:hAnsiTheme="minorHAnsi" w:cstheme="minorHAnsi"/>
          <w:szCs w:val="24"/>
        </w:rPr>
        <w:t xml:space="preserve"> </w:t>
      </w:r>
      <w:r w:rsidRPr="008E22FA">
        <w:rPr>
          <w:rFonts w:asciiTheme="minorHAnsi" w:hAnsiTheme="minorHAnsi" w:cstheme="minorHAnsi"/>
          <w:szCs w:val="24"/>
        </w:rPr>
        <w:t>składania</w:t>
      </w:r>
      <w:r w:rsidR="005C1F3C">
        <w:rPr>
          <w:rFonts w:asciiTheme="minorHAnsi" w:hAnsiTheme="minorHAnsi" w:cstheme="minorHAnsi"/>
          <w:szCs w:val="24"/>
        </w:rPr>
        <w:t xml:space="preserve"> </w:t>
      </w:r>
      <w:r w:rsidRPr="008E22FA">
        <w:rPr>
          <w:rFonts w:asciiTheme="minorHAnsi" w:hAnsiTheme="minorHAnsi" w:cstheme="minorHAnsi"/>
          <w:szCs w:val="24"/>
        </w:rPr>
        <w:t>ofert</w:t>
      </w:r>
      <w:r w:rsidR="00116027" w:rsidRPr="008E22FA">
        <w:rPr>
          <w:rFonts w:asciiTheme="minorHAnsi" w:hAnsiTheme="minorHAnsi" w:cstheme="minorHAnsi"/>
          <w:szCs w:val="24"/>
        </w:rPr>
        <w:br/>
      </w:r>
      <w:r w:rsidRPr="008E22FA">
        <w:rPr>
          <w:rFonts w:asciiTheme="minorHAnsi" w:hAnsiTheme="minorHAnsi" w:cstheme="minorHAnsi"/>
          <w:szCs w:val="24"/>
        </w:rPr>
        <w:t>na</w:t>
      </w:r>
      <w:r w:rsidR="005C1F3C">
        <w:rPr>
          <w:rFonts w:asciiTheme="minorHAnsi" w:hAnsiTheme="minorHAnsi" w:cstheme="minorHAnsi"/>
          <w:szCs w:val="24"/>
        </w:rPr>
        <w:t xml:space="preserve"> </w:t>
      </w:r>
      <w:r w:rsidRPr="008E22FA">
        <w:rPr>
          <w:rFonts w:asciiTheme="minorHAnsi" w:hAnsiTheme="minorHAnsi" w:cstheme="minorHAnsi"/>
          <w:szCs w:val="24"/>
        </w:rPr>
        <w:t>reali</w:t>
      </w:r>
      <w:r w:rsidR="00356A87" w:rsidRPr="008E22FA">
        <w:rPr>
          <w:rFonts w:asciiTheme="minorHAnsi" w:hAnsiTheme="minorHAnsi" w:cstheme="minorHAnsi"/>
          <w:szCs w:val="24"/>
        </w:rPr>
        <w:t>zację</w:t>
      </w:r>
      <w:r w:rsidR="005C1F3C">
        <w:rPr>
          <w:rFonts w:asciiTheme="minorHAnsi" w:hAnsiTheme="minorHAnsi" w:cstheme="minorHAnsi"/>
          <w:szCs w:val="24"/>
        </w:rPr>
        <w:t xml:space="preserve"> </w:t>
      </w:r>
      <w:r w:rsidR="00356A87" w:rsidRPr="008E22FA">
        <w:rPr>
          <w:rFonts w:asciiTheme="minorHAnsi" w:hAnsiTheme="minorHAnsi" w:cstheme="minorHAnsi"/>
          <w:szCs w:val="24"/>
        </w:rPr>
        <w:t>zadania</w:t>
      </w:r>
      <w:r w:rsidR="005C1F3C">
        <w:rPr>
          <w:rFonts w:asciiTheme="minorHAnsi" w:hAnsiTheme="minorHAnsi" w:cstheme="minorHAnsi"/>
          <w:szCs w:val="24"/>
        </w:rPr>
        <w:t xml:space="preserve"> </w:t>
      </w:r>
      <w:r w:rsidR="00356A87" w:rsidRPr="008E22FA">
        <w:rPr>
          <w:rFonts w:asciiTheme="minorHAnsi" w:hAnsiTheme="minorHAnsi" w:cstheme="minorHAnsi"/>
          <w:szCs w:val="24"/>
        </w:rPr>
        <w:t>publicznego</w:t>
      </w:r>
      <w:r w:rsidR="005C1F3C">
        <w:rPr>
          <w:rFonts w:asciiTheme="minorHAnsi" w:hAnsiTheme="minorHAnsi" w:cstheme="minorHAnsi"/>
          <w:szCs w:val="24"/>
        </w:rPr>
        <w:t xml:space="preserve"> </w:t>
      </w:r>
      <w:r w:rsidR="00356A87" w:rsidRPr="008E22FA">
        <w:rPr>
          <w:rFonts w:asciiTheme="minorHAnsi" w:hAnsiTheme="minorHAnsi" w:cstheme="minorHAnsi"/>
          <w:szCs w:val="24"/>
        </w:rPr>
        <w:t>w</w:t>
      </w:r>
      <w:r w:rsidR="005C1F3C">
        <w:rPr>
          <w:rFonts w:asciiTheme="minorHAnsi" w:hAnsiTheme="minorHAnsi" w:cstheme="minorHAnsi"/>
          <w:szCs w:val="24"/>
        </w:rPr>
        <w:t xml:space="preserve"> </w:t>
      </w:r>
      <w:r w:rsidR="00356A87" w:rsidRPr="008E22FA">
        <w:rPr>
          <w:rFonts w:asciiTheme="minorHAnsi" w:hAnsiTheme="minorHAnsi" w:cstheme="minorHAnsi"/>
          <w:szCs w:val="24"/>
        </w:rPr>
        <w:t>202</w:t>
      </w:r>
      <w:r w:rsidR="00ED3188" w:rsidRPr="008E22FA">
        <w:rPr>
          <w:rFonts w:asciiTheme="minorHAnsi" w:hAnsiTheme="minorHAnsi" w:cstheme="minorHAnsi"/>
          <w:szCs w:val="24"/>
        </w:rPr>
        <w:t>1</w:t>
      </w:r>
      <w:r w:rsidR="005C1F3C">
        <w:rPr>
          <w:rFonts w:asciiTheme="minorHAnsi" w:hAnsiTheme="minorHAnsi" w:cstheme="minorHAnsi"/>
          <w:szCs w:val="24"/>
        </w:rPr>
        <w:t xml:space="preserve"> </w:t>
      </w:r>
      <w:r w:rsidRPr="008E22FA">
        <w:rPr>
          <w:rFonts w:asciiTheme="minorHAnsi" w:hAnsiTheme="minorHAnsi" w:cstheme="minorHAnsi"/>
          <w:szCs w:val="24"/>
        </w:rPr>
        <w:t>r.,</w:t>
      </w:r>
      <w:r w:rsidR="005C1F3C">
        <w:rPr>
          <w:rFonts w:asciiTheme="minorHAnsi" w:hAnsiTheme="minorHAnsi" w:cstheme="minorHAnsi"/>
          <w:szCs w:val="24"/>
        </w:rPr>
        <w:t xml:space="preserve"> </w:t>
      </w:r>
      <w:r w:rsidRPr="008E22FA">
        <w:rPr>
          <w:rFonts w:asciiTheme="minorHAnsi" w:hAnsiTheme="minorHAnsi" w:cstheme="minorHAnsi"/>
          <w:szCs w:val="24"/>
        </w:rPr>
        <w:t>polegającego</w:t>
      </w:r>
      <w:r w:rsidR="005C1F3C">
        <w:rPr>
          <w:rFonts w:asciiTheme="minorHAnsi" w:hAnsiTheme="minorHAnsi" w:cstheme="minorHAnsi"/>
          <w:szCs w:val="24"/>
        </w:rPr>
        <w:t xml:space="preserve"> </w:t>
      </w:r>
      <w:r w:rsidRPr="008E22FA">
        <w:rPr>
          <w:rFonts w:asciiTheme="minorHAnsi" w:hAnsiTheme="minorHAnsi" w:cstheme="minorHAnsi"/>
          <w:szCs w:val="24"/>
        </w:rPr>
        <w:t>na</w:t>
      </w:r>
      <w:r w:rsidR="005C1F3C">
        <w:rPr>
          <w:rFonts w:asciiTheme="minorHAnsi" w:hAnsiTheme="minorHAnsi" w:cstheme="minorHAnsi"/>
          <w:szCs w:val="24"/>
        </w:rPr>
        <w:t xml:space="preserve"> </w:t>
      </w:r>
      <w:r w:rsidRPr="008E22FA">
        <w:rPr>
          <w:rFonts w:asciiTheme="minorHAnsi" w:hAnsiTheme="minorHAnsi" w:cstheme="minorHAnsi"/>
          <w:szCs w:val="24"/>
        </w:rPr>
        <w:t>prowadzeniu</w:t>
      </w:r>
      <w:r w:rsidR="005C1F3C">
        <w:rPr>
          <w:rFonts w:asciiTheme="minorHAnsi" w:hAnsiTheme="minorHAnsi" w:cstheme="minorHAnsi"/>
          <w:szCs w:val="24"/>
        </w:rPr>
        <w:t xml:space="preserve"> </w:t>
      </w:r>
      <w:r w:rsidRPr="008E22FA">
        <w:rPr>
          <w:rFonts w:asciiTheme="minorHAnsi" w:hAnsiTheme="minorHAnsi" w:cstheme="minorHAnsi"/>
          <w:szCs w:val="24"/>
        </w:rPr>
        <w:t>punktów</w:t>
      </w:r>
      <w:r w:rsidR="005C1F3C">
        <w:rPr>
          <w:rFonts w:asciiTheme="minorHAnsi" w:hAnsiTheme="minorHAnsi" w:cstheme="minorHAnsi"/>
          <w:szCs w:val="24"/>
        </w:rPr>
        <w:t xml:space="preserve"> </w:t>
      </w:r>
      <w:r w:rsidRPr="008E22FA">
        <w:rPr>
          <w:rFonts w:asciiTheme="minorHAnsi" w:hAnsiTheme="minorHAnsi" w:cstheme="minorHAnsi"/>
          <w:szCs w:val="24"/>
        </w:rPr>
        <w:t>nieodpłatnej</w:t>
      </w:r>
      <w:r w:rsidR="005C1F3C">
        <w:rPr>
          <w:rFonts w:asciiTheme="minorHAnsi" w:hAnsiTheme="minorHAnsi" w:cstheme="minorHAnsi"/>
          <w:szCs w:val="24"/>
        </w:rPr>
        <w:t xml:space="preserve"> </w:t>
      </w:r>
      <w:r w:rsidRPr="008E22FA">
        <w:rPr>
          <w:rFonts w:asciiTheme="minorHAnsi" w:hAnsiTheme="minorHAnsi" w:cstheme="minorHAnsi"/>
          <w:szCs w:val="24"/>
        </w:rPr>
        <w:t>pomocy</w:t>
      </w:r>
      <w:r w:rsidR="005C1F3C">
        <w:rPr>
          <w:rFonts w:asciiTheme="minorHAnsi" w:hAnsiTheme="minorHAnsi" w:cstheme="minorHAnsi"/>
          <w:szCs w:val="24"/>
        </w:rPr>
        <w:t xml:space="preserve"> </w:t>
      </w:r>
      <w:r w:rsidRPr="008E22FA">
        <w:rPr>
          <w:rFonts w:asciiTheme="minorHAnsi" w:hAnsiTheme="minorHAnsi" w:cstheme="minorHAnsi"/>
          <w:szCs w:val="24"/>
        </w:rPr>
        <w:t>prawnej</w:t>
      </w:r>
      <w:r w:rsidR="005C1F3C">
        <w:rPr>
          <w:rFonts w:asciiTheme="minorHAnsi" w:hAnsiTheme="minorHAnsi" w:cstheme="minorHAnsi"/>
          <w:szCs w:val="24"/>
        </w:rPr>
        <w:t xml:space="preserve"> </w:t>
      </w:r>
      <w:r w:rsidRPr="008E22FA">
        <w:rPr>
          <w:rFonts w:asciiTheme="minorHAnsi" w:hAnsiTheme="minorHAnsi" w:cstheme="minorHAnsi"/>
          <w:szCs w:val="24"/>
        </w:rPr>
        <w:t>lub</w:t>
      </w:r>
      <w:r w:rsidR="005C1F3C">
        <w:rPr>
          <w:rFonts w:asciiTheme="minorHAnsi" w:hAnsiTheme="minorHAnsi" w:cstheme="minorHAnsi"/>
          <w:szCs w:val="24"/>
        </w:rPr>
        <w:t xml:space="preserve"> </w:t>
      </w:r>
      <w:r w:rsidRPr="008E22FA">
        <w:rPr>
          <w:rFonts w:asciiTheme="minorHAnsi" w:hAnsiTheme="minorHAnsi" w:cstheme="minorHAnsi"/>
          <w:szCs w:val="24"/>
        </w:rPr>
        <w:t>punktów</w:t>
      </w:r>
      <w:r w:rsidR="005C1F3C">
        <w:rPr>
          <w:rFonts w:asciiTheme="minorHAnsi" w:hAnsiTheme="minorHAnsi" w:cstheme="minorHAnsi"/>
          <w:szCs w:val="24"/>
        </w:rPr>
        <w:t xml:space="preserve"> </w:t>
      </w:r>
      <w:r w:rsidRPr="008E22FA">
        <w:rPr>
          <w:rFonts w:asciiTheme="minorHAnsi" w:hAnsiTheme="minorHAnsi" w:cstheme="minorHAnsi"/>
          <w:szCs w:val="24"/>
        </w:rPr>
        <w:t>nieodpłatnego</w:t>
      </w:r>
      <w:r w:rsidR="005C1F3C">
        <w:rPr>
          <w:rFonts w:asciiTheme="minorHAnsi" w:hAnsiTheme="minorHAnsi" w:cstheme="minorHAnsi"/>
          <w:szCs w:val="24"/>
        </w:rPr>
        <w:t xml:space="preserve"> </w:t>
      </w:r>
      <w:r w:rsidRPr="008E22FA">
        <w:rPr>
          <w:rFonts w:asciiTheme="minorHAnsi" w:hAnsiTheme="minorHAnsi" w:cstheme="minorHAnsi"/>
          <w:szCs w:val="24"/>
        </w:rPr>
        <w:t>poradnictwa</w:t>
      </w:r>
      <w:r w:rsidR="005C1F3C">
        <w:rPr>
          <w:rFonts w:asciiTheme="minorHAnsi" w:hAnsiTheme="minorHAnsi" w:cstheme="minorHAnsi"/>
          <w:szCs w:val="24"/>
        </w:rPr>
        <w:t xml:space="preserve"> </w:t>
      </w:r>
      <w:r w:rsidRPr="008E22FA">
        <w:rPr>
          <w:rFonts w:asciiTheme="minorHAnsi" w:hAnsiTheme="minorHAnsi" w:cstheme="minorHAnsi"/>
          <w:szCs w:val="24"/>
        </w:rPr>
        <w:t>obywatelskiego</w:t>
      </w:r>
    </w:p>
    <w:p w:rsidR="00D439E3" w:rsidRPr="008E22FA" w:rsidRDefault="00D439E3" w:rsidP="00D439E3">
      <w:pPr>
        <w:spacing w:line="240" w:lineRule="auto"/>
        <w:jc w:val="both"/>
        <w:rPr>
          <w:rFonts w:asciiTheme="minorHAnsi" w:hAnsiTheme="minorHAnsi" w:cstheme="minorHAnsi"/>
          <w:szCs w:val="24"/>
        </w:rPr>
      </w:pPr>
    </w:p>
    <w:p w:rsidR="00D439E3" w:rsidRPr="008E22FA" w:rsidRDefault="00D439E3"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Rodzaj</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zadania</w:t>
      </w:r>
      <w:r w:rsidR="005C1F3C" w:rsidRPr="00CE504F">
        <w:rPr>
          <w:rFonts w:asciiTheme="minorHAnsi" w:hAnsiTheme="minorHAnsi" w:cstheme="minorHAnsi"/>
          <w:b/>
          <w:bCs/>
          <w:szCs w:val="24"/>
        </w:rPr>
        <w:t xml:space="preserve"> </w:t>
      </w:r>
      <w:r w:rsidR="00937E8A" w:rsidRPr="00CE504F">
        <w:rPr>
          <w:rFonts w:asciiTheme="minorHAnsi" w:hAnsiTheme="minorHAnsi" w:cstheme="minorHAnsi"/>
          <w:b/>
          <w:bCs/>
          <w:szCs w:val="24"/>
        </w:rPr>
        <w:t>i</w:t>
      </w:r>
      <w:r w:rsidR="005C1F3C" w:rsidRPr="00CE504F">
        <w:rPr>
          <w:rFonts w:asciiTheme="minorHAnsi" w:hAnsiTheme="minorHAnsi" w:cstheme="minorHAnsi"/>
          <w:b/>
          <w:bCs/>
          <w:szCs w:val="24"/>
        </w:rPr>
        <w:t xml:space="preserve"> </w:t>
      </w:r>
      <w:r w:rsidR="00937E8A" w:rsidRPr="00CE504F">
        <w:rPr>
          <w:rFonts w:asciiTheme="minorHAnsi" w:hAnsiTheme="minorHAnsi" w:cstheme="minorHAnsi"/>
          <w:b/>
          <w:bCs/>
          <w:szCs w:val="24"/>
        </w:rPr>
        <w:t>oczekiwane</w:t>
      </w:r>
      <w:r w:rsidR="005C1F3C" w:rsidRPr="00CE504F">
        <w:rPr>
          <w:rFonts w:asciiTheme="minorHAnsi" w:hAnsiTheme="minorHAnsi" w:cstheme="minorHAnsi"/>
          <w:b/>
          <w:bCs/>
          <w:szCs w:val="24"/>
        </w:rPr>
        <w:t xml:space="preserve"> </w:t>
      </w:r>
      <w:r w:rsidR="00937E8A" w:rsidRPr="00CE504F">
        <w:rPr>
          <w:rFonts w:asciiTheme="minorHAnsi" w:hAnsiTheme="minorHAnsi" w:cstheme="minorHAnsi"/>
          <w:b/>
          <w:bCs/>
          <w:szCs w:val="24"/>
        </w:rPr>
        <w:t>rezultaty</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przedmiotowy</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powierzanych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356A87" w:rsidRPr="00CE504F">
        <w:rPr>
          <w:rFonts w:asciiTheme="minorHAnsi" w:hAnsiTheme="minorHAnsi" w:cstheme="minorHAnsi"/>
          <w:szCs w:val="24"/>
        </w:rPr>
        <w:t>n</w:t>
      </w:r>
      <w:r w:rsidR="00ED3188"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2021</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punktu,</w:t>
      </w:r>
      <w:r w:rsidR="005F58CD">
        <w:rPr>
          <w:rFonts w:asciiTheme="minorHAnsi" w:hAnsiTheme="minorHAnsi" w:cstheme="minorHAnsi"/>
          <w:szCs w:val="24"/>
        </w:rPr>
        <w:br/>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prawna</w:t>
      </w:r>
      <w:r w:rsidR="00B70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lokalu</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Rzesz</w:t>
      </w:r>
      <w:r w:rsidR="00A17DF5" w:rsidRPr="00CE504F">
        <w:rPr>
          <w:rFonts w:asciiTheme="minorHAnsi" w:hAnsiTheme="minorHAnsi" w:cstheme="minorHAnsi"/>
          <w:szCs w:val="24"/>
        </w:rPr>
        <w:t>owskiej</w:t>
      </w:r>
      <w:r w:rsidR="005C1F3C" w:rsidRPr="00CE504F">
        <w:rPr>
          <w:rFonts w:asciiTheme="minorHAnsi" w:hAnsiTheme="minorHAnsi" w:cstheme="minorHAnsi"/>
          <w:szCs w:val="24"/>
        </w:rPr>
        <w:t xml:space="preserve"> </w:t>
      </w:r>
      <w:r w:rsidR="00A17DF5" w:rsidRPr="00CE504F">
        <w:rPr>
          <w:rFonts w:asciiTheme="minorHAnsi" w:hAnsiTheme="minorHAnsi" w:cstheme="minorHAnsi"/>
          <w:szCs w:val="24"/>
        </w:rPr>
        <w:t>Rady</w:t>
      </w:r>
      <w:r w:rsidR="005C1F3C" w:rsidRPr="00CE504F">
        <w:rPr>
          <w:rFonts w:asciiTheme="minorHAnsi" w:hAnsiTheme="minorHAnsi" w:cstheme="minorHAnsi"/>
          <w:szCs w:val="24"/>
        </w:rPr>
        <w:t xml:space="preserve"> </w:t>
      </w:r>
      <w:r w:rsidR="00A17DF5" w:rsidRPr="00CE504F">
        <w:rPr>
          <w:rFonts w:asciiTheme="minorHAnsi" w:hAnsiTheme="minorHAnsi" w:cstheme="minorHAnsi"/>
          <w:szCs w:val="24"/>
        </w:rPr>
        <w:t>Seniorów,</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A17DF5" w:rsidRPr="00CE504F">
        <w:rPr>
          <w:rFonts w:asciiTheme="minorHAnsi" w:hAnsiTheme="minorHAnsi" w:cstheme="minorHAnsi"/>
          <w:szCs w:val="24"/>
        </w:rPr>
        <w:t>7,</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poniedziałki,</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wtorki,</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czwartki,</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piątki</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soboty</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godz.</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8.00-12.00</w:t>
      </w:r>
      <w:r w:rsidRPr="00CE504F">
        <w:rPr>
          <w:rFonts w:asciiTheme="minorHAnsi" w:hAnsiTheme="minorHAnsi" w:cstheme="minorHAnsi"/>
          <w:szCs w:val="24"/>
        </w:rPr>
        <w:t>;</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w:t>
      </w:r>
      <w:r w:rsidR="00ED3188" w:rsidRPr="00CE504F">
        <w:rPr>
          <w:rFonts w:asciiTheme="minorHAnsi" w:hAnsiTheme="minorHAnsi" w:cstheme="minorHAnsi"/>
          <w:szCs w:val="24"/>
        </w:rPr>
        <w:t>21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F58CD">
        <w:rPr>
          <w:rFonts w:asciiTheme="minorHAnsi" w:hAnsiTheme="minorHAnsi" w:cstheme="minorHAnsi"/>
          <w:szCs w:val="24"/>
        </w:rPr>
        <w:br/>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prawna</w:t>
      </w:r>
      <w:r w:rsidR="009644C7"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budynku</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Widokowej</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1</w:t>
      </w:r>
      <w:r w:rsidR="005F58CD">
        <w:rPr>
          <w:rFonts w:asciiTheme="minorHAnsi" w:hAnsiTheme="minorHAnsi" w:cstheme="minorHAnsi"/>
          <w:szCs w:val="24"/>
        </w:rPr>
        <w:br/>
      </w:r>
      <w:r w:rsidR="006B689A"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poniedziałku</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piątku</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godz.</w:t>
      </w:r>
      <w:r w:rsidR="005C1F3C" w:rsidRPr="00CE504F">
        <w:rPr>
          <w:rFonts w:asciiTheme="minorHAnsi" w:hAnsiTheme="minorHAnsi" w:cstheme="minorHAnsi"/>
          <w:szCs w:val="24"/>
        </w:rPr>
        <w:t xml:space="preserve"> </w:t>
      </w:r>
      <w:r w:rsidR="006B689A" w:rsidRPr="00CE504F">
        <w:rPr>
          <w:rFonts w:asciiTheme="minorHAnsi" w:hAnsiTheme="minorHAnsi" w:cstheme="minorHAnsi"/>
          <w:szCs w:val="24"/>
        </w:rPr>
        <w:t>9.00-13.00</w:t>
      </w:r>
      <w:r w:rsidR="00D439E3" w:rsidRPr="00CE504F">
        <w:rPr>
          <w:rFonts w:asciiTheme="minorHAnsi" w:hAnsiTheme="minorHAnsi" w:cstheme="minorHAnsi"/>
          <w:szCs w:val="24"/>
        </w:rPr>
        <w: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w:t>
      </w:r>
      <w:r w:rsidR="00ED3188"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2021</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punktu,</w:t>
      </w:r>
      <w:r w:rsidR="005F58CD">
        <w:rPr>
          <w:rFonts w:asciiTheme="minorHAnsi" w:hAnsiTheme="minorHAnsi" w:cstheme="minorHAnsi"/>
          <w:szCs w:val="24"/>
        </w:rPr>
        <w:br/>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świadczone</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w:t>
      </w:r>
      <w:r w:rsidR="004100E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budynku</w:t>
      </w:r>
      <w:r w:rsidR="005F58CD">
        <w:rPr>
          <w:rFonts w:asciiTheme="minorHAnsi" w:hAnsiTheme="minorHAnsi" w:cstheme="minorHAnsi"/>
          <w:szCs w:val="24"/>
        </w:rPr>
        <w:br/>
      </w:r>
      <w:r w:rsidR="00BC549D"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Langiewicza</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poniedziałku</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piątku</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godz.</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11.30-15.30</w:t>
      </w:r>
      <w:r w:rsidRPr="00CE504F">
        <w:rPr>
          <w:rFonts w:asciiTheme="minorHAnsi" w:hAnsiTheme="minorHAnsi" w:cstheme="minorHAnsi"/>
          <w:szCs w:val="24"/>
        </w:rPr>
        <w:t>;</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w:t>
      </w:r>
      <w:r w:rsidR="00A96514" w:rsidRPr="00CE504F">
        <w:rPr>
          <w:rFonts w:asciiTheme="minorHAnsi" w:hAnsiTheme="minorHAnsi" w:cstheme="minorHAnsi"/>
          <w:szCs w:val="24"/>
        </w:rPr>
        <w:t>20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F58CD">
        <w:rPr>
          <w:rFonts w:asciiTheme="minorHAnsi" w:hAnsiTheme="minorHAnsi" w:cstheme="minorHAnsi"/>
          <w:szCs w:val="24"/>
        </w:rPr>
        <w:br/>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BC549D"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lokalu</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Rzeszowskiej</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Rady</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Seniorów,</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7</w:t>
      </w:r>
      <w:r w:rsidR="00BC549D"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poniedziałki,</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wtorki,</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czwartki,</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piątki</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godz.</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16.00-</w:t>
      </w:r>
      <w:r w:rsidR="00161C35" w:rsidRPr="00CE504F">
        <w:rPr>
          <w:rFonts w:asciiTheme="minorHAnsi" w:hAnsiTheme="minorHAnsi" w:cstheme="minorHAnsi"/>
          <w:szCs w:val="24"/>
        </w:rPr>
        <w:t>2</w:t>
      </w:r>
      <w:r w:rsidR="00BC549D" w:rsidRPr="00CE504F">
        <w:rPr>
          <w:rFonts w:asciiTheme="minorHAnsi" w:hAnsiTheme="minorHAnsi" w:cstheme="minorHAnsi"/>
          <w:szCs w:val="24"/>
        </w:rPr>
        <w:t>0.00</w:t>
      </w:r>
      <w:r w:rsidR="005F58CD">
        <w:rPr>
          <w:rFonts w:asciiTheme="minorHAnsi" w:hAnsiTheme="minorHAnsi" w:cstheme="minorHAnsi"/>
          <w:szCs w:val="24"/>
        </w:rPr>
        <w:br/>
      </w:r>
      <w:r w:rsidR="00BC549D"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soboty</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C549D" w:rsidRPr="00CE504F">
        <w:rPr>
          <w:rFonts w:asciiTheme="minorHAnsi" w:hAnsiTheme="minorHAnsi" w:cstheme="minorHAnsi"/>
          <w:szCs w:val="24"/>
        </w:rPr>
        <w:t>godz.</w:t>
      </w:r>
      <w:r w:rsidR="005C1F3C" w:rsidRPr="00CE504F">
        <w:rPr>
          <w:rFonts w:asciiTheme="minorHAnsi" w:hAnsiTheme="minorHAnsi" w:cstheme="minorHAnsi"/>
          <w:szCs w:val="24"/>
        </w:rPr>
        <w:t xml:space="preserve"> </w:t>
      </w:r>
      <w:r w:rsidR="00B70306" w:rsidRPr="00CE504F">
        <w:rPr>
          <w:rFonts w:asciiTheme="minorHAnsi" w:hAnsiTheme="minorHAnsi" w:cstheme="minorHAnsi"/>
          <w:szCs w:val="24"/>
        </w:rPr>
        <w:t>12</w:t>
      </w:r>
      <w:r w:rsidR="00BC549D" w:rsidRPr="00CE504F">
        <w:rPr>
          <w:rFonts w:asciiTheme="minorHAnsi" w:hAnsiTheme="minorHAnsi" w:cstheme="minorHAnsi"/>
          <w:szCs w:val="24"/>
        </w:rPr>
        <w:t>.00-1</w:t>
      </w:r>
      <w:r w:rsidR="00B70306" w:rsidRPr="00CE504F">
        <w:rPr>
          <w:rFonts w:asciiTheme="minorHAnsi" w:hAnsiTheme="minorHAnsi" w:cstheme="minorHAnsi"/>
          <w:szCs w:val="24"/>
        </w:rPr>
        <w:t>6</w:t>
      </w:r>
      <w:r w:rsidR="00BC549D" w:rsidRPr="00CE504F">
        <w:rPr>
          <w:rFonts w:asciiTheme="minorHAnsi" w:hAnsiTheme="minorHAnsi" w:cstheme="minorHAnsi"/>
          <w:szCs w:val="24"/>
        </w:rPr>
        <w:t>.00</w:t>
      </w:r>
      <w:r w:rsidR="00712318" w:rsidRPr="00CE504F">
        <w:rPr>
          <w:rFonts w:asciiTheme="minorHAnsi" w:hAnsiTheme="minorHAnsi" w:cstheme="minorHAnsi"/>
          <w:szCs w:val="24"/>
        </w:rPr>
        <w:t>.</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wpłynie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żadna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w:t>
      </w:r>
      <w:r w:rsidR="004100E0" w:rsidRPr="00CE504F">
        <w:rPr>
          <w:rFonts w:asciiTheme="minorHAnsi" w:hAnsiTheme="minorHAnsi" w:cstheme="minorHAnsi"/>
          <w:szCs w:val="24"/>
        </w:rPr>
        <w:t>owadzenie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przeznaczonego</w:t>
      </w:r>
      <w:r w:rsidR="005F58CD">
        <w:rPr>
          <w:rFonts w:asciiTheme="minorHAnsi" w:hAnsiTheme="minorHAnsi" w:cstheme="minorHAnsi"/>
          <w:szCs w:val="24"/>
        </w:rPr>
        <w:br/>
      </w:r>
      <w:r w:rsidR="008E22FA" w:rsidRPr="00CE504F">
        <w:rPr>
          <w:rFonts w:asciiTheme="minorHAnsi" w:hAnsiTheme="minorHAnsi" w:cstheme="minorHAnsi"/>
          <w:szCs w:val="24"/>
        </w:rPr>
        <w:t>na</w:t>
      </w:r>
      <w:r w:rsidR="00CE504F">
        <w:rPr>
          <w:rFonts w:asciiTheme="minorHAnsi" w:hAnsiTheme="minorHAnsi" w:cstheme="minorHAnsi"/>
          <w:szCs w:val="24"/>
        </w:rPr>
        <w:t xml:space="preserve"> </w:t>
      </w:r>
      <w:r w:rsidR="00D439E3" w:rsidRPr="00CE504F">
        <w:rPr>
          <w:rFonts w:asciiTheme="minorHAnsi" w:hAnsiTheme="minorHAnsi" w:cstheme="minorHAnsi"/>
          <w:szCs w:val="24"/>
        </w:rPr>
        <w:t>świadczenie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żadna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części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dotyczącej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pozarządowej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powierzy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I.1.3</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I.1.4</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organizacja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pozarządowa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w:t>
      </w:r>
      <w:r w:rsidR="004100E0" w:rsidRPr="00CE504F">
        <w:rPr>
          <w:rFonts w:asciiTheme="minorHAnsi" w:hAnsiTheme="minorHAnsi" w:cstheme="minorHAnsi"/>
          <w:szCs w:val="24"/>
        </w:rPr>
        <w:t>nej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sytuacji,</w:t>
      </w:r>
      <w:r w:rsidR="005F58CD">
        <w:rPr>
          <w:rFonts w:asciiTheme="minorHAnsi" w:hAnsiTheme="minorHAnsi" w:cstheme="minorHAnsi"/>
          <w:szCs w:val="24"/>
        </w:rPr>
        <w:br/>
      </w:r>
      <w:r w:rsidR="008E22FA"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otwartym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zastosowania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tryb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I.2</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pozostawiona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rozpatrzenia.</w:t>
      </w:r>
    </w:p>
    <w:p w:rsidR="00964514" w:rsidRPr="00CE504F" w:rsidRDefault="00A17DF5" w:rsidP="00937E8A">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odrębnie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każde</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zadań</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p>
    <w:p w:rsidR="008E22FA" w:rsidRPr="00CE504F" w:rsidRDefault="008E22FA" w:rsidP="008E22FA">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zastosowaniu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trybu</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niniejszego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F58CD">
        <w:rPr>
          <w:rFonts w:asciiTheme="minorHAnsi" w:hAnsiTheme="minorHAnsi" w:cstheme="minorHAnsi"/>
          <w:szCs w:val="24"/>
        </w:rPr>
        <w:br/>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wyłoniona</w:t>
      </w:r>
      <w:r w:rsidR="005C1F3C" w:rsidRPr="00CE504F">
        <w:rPr>
          <w:rFonts w:asciiTheme="minorHAnsi" w:hAnsiTheme="minorHAnsi" w:cstheme="minorHAnsi"/>
          <w:szCs w:val="24"/>
        </w:rPr>
        <w:t xml:space="preserve"> </w:t>
      </w:r>
      <w:r w:rsidRPr="00CE504F">
        <w:rPr>
          <w:rFonts w:asciiTheme="minorHAnsi" w:hAnsiTheme="minorHAnsi" w:cstheme="minorHAnsi"/>
          <w:szCs w:val="24"/>
        </w:rPr>
        <w:t>organizacja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pozarządowa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zastrzega</w:t>
      </w:r>
      <w:r w:rsidR="005C1F3C" w:rsidRPr="00CE504F">
        <w:rPr>
          <w:rFonts w:asciiTheme="minorHAnsi" w:hAnsiTheme="minorHAnsi" w:cstheme="minorHAnsi"/>
          <w:szCs w:val="24"/>
        </w:rPr>
        <w:t xml:space="preserve"> </w:t>
      </w:r>
      <w:r w:rsidRPr="00CE504F">
        <w:rPr>
          <w:rFonts w:asciiTheme="minorHAnsi" w:hAnsiTheme="minorHAnsi" w:cstheme="minorHAnsi"/>
          <w:szCs w:val="24"/>
        </w:rPr>
        <w:t>sobie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prawo</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zaproponowania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oferentowi:</w:t>
      </w:r>
    </w:p>
    <w:p w:rsidR="001F3162" w:rsidRPr="00CE504F" w:rsidRDefault="001F3162" w:rsidP="00937E8A">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złożył</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najlepiej</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ocenioną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inne</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ta</w:t>
      </w:r>
      <w:r w:rsidR="005F58CD">
        <w:rPr>
          <w:rFonts w:asciiTheme="minorHAnsi" w:hAnsiTheme="minorHAnsi" w:cstheme="minorHAnsi"/>
          <w:szCs w:val="24"/>
        </w:rPr>
        <w:br/>
      </w:r>
      <w:r w:rsidR="00786051"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odrzucona</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Komisję</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Konkursową</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uwagi</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niespełnienie</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wymogów</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lastRenderedPageBreak/>
        <w:t>formalnych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p>
    <w:p w:rsidR="00786051" w:rsidRPr="00CE504F" w:rsidRDefault="001F3162" w:rsidP="00937E8A">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wybrana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786051"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w:t>
      </w:r>
      <w:r w:rsidRPr="00CE504F">
        <w:rPr>
          <w:rFonts w:asciiTheme="minorHAnsi" w:hAnsiTheme="minorHAnsi" w:cstheme="minorHAnsi"/>
          <w:szCs w:val="24"/>
        </w:rPr>
        <w:t>za</w:t>
      </w:r>
      <w:r w:rsidR="00786051" w:rsidRPr="00CE504F">
        <w:rPr>
          <w:rFonts w:asciiTheme="minorHAnsi" w:hAnsiTheme="minorHAnsi" w:cstheme="minorHAnsi"/>
          <w:szCs w:val="24"/>
        </w:rPr>
        <w:t>da</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8E22FA"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złożona</w:t>
      </w:r>
      <w:r w:rsidR="00786051" w:rsidRPr="00CE504F">
        <w:rPr>
          <w:rFonts w:asciiTheme="minorHAnsi" w:hAnsiTheme="minorHAnsi" w:cstheme="minorHAnsi"/>
          <w:szCs w:val="24"/>
        </w:rPr>
        <w:t>.</w:t>
      </w:r>
    </w:p>
    <w:p w:rsidR="001F3162" w:rsidRPr="00CE504F" w:rsidRDefault="00786051" w:rsidP="00937E8A">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1F3162"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któremu</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zostanie</w:t>
      </w:r>
      <w:r w:rsidR="005C1F3C" w:rsidRPr="00CE504F">
        <w:rPr>
          <w:rFonts w:asciiTheme="minorHAnsi" w:hAnsiTheme="minorHAnsi" w:cstheme="minorHAnsi"/>
          <w:szCs w:val="24"/>
        </w:rPr>
        <w:t xml:space="preserve"> </w:t>
      </w:r>
      <w:r w:rsidR="001F3162" w:rsidRPr="00CE504F">
        <w:rPr>
          <w:rFonts w:asciiTheme="minorHAnsi" w:hAnsiTheme="minorHAnsi" w:cstheme="minorHAnsi"/>
          <w:szCs w:val="24"/>
        </w:rPr>
        <w:t>zaproponowana</w:t>
      </w:r>
      <w:r w:rsidR="005C1F3C" w:rsidRPr="00CE504F">
        <w:rPr>
          <w:rFonts w:asciiTheme="minorHAnsi" w:hAnsiTheme="minorHAnsi" w:cstheme="minorHAnsi"/>
          <w:szCs w:val="24"/>
        </w:rPr>
        <w:t xml:space="preserve"> </w:t>
      </w:r>
      <w:r w:rsidR="001F3162" w:rsidRPr="00CE504F">
        <w:rPr>
          <w:rFonts w:asciiTheme="minorHAnsi" w:hAnsiTheme="minorHAnsi" w:cstheme="minorHAnsi"/>
          <w:szCs w:val="24"/>
        </w:rPr>
        <w:t>realizacja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1F3162" w:rsidRPr="00CE504F">
        <w:rPr>
          <w:rFonts w:asciiTheme="minorHAnsi" w:hAnsiTheme="minorHAnsi" w:cstheme="minorHAnsi"/>
          <w:szCs w:val="24"/>
        </w:rPr>
        <w:t>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wyżej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wskazany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otrzyma</w:t>
      </w:r>
      <w:r w:rsidR="005C1F3C" w:rsidRPr="00CE504F">
        <w:rPr>
          <w:rFonts w:asciiTheme="minorHAnsi" w:hAnsiTheme="minorHAnsi" w:cstheme="minorHAnsi"/>
          <w:szCs w:val="24"/>
        </w:rPr>
        <w:t xml:space="preserve"> </w:t>
      </w:r>
      <w:r w:rsidRPr="00CE504F">
        <w:rPr>
          <w:rFonts w:asciiTheme="minorHAnsi" w:hAnsiTheme="minorHAnsi" w:cstheme="minorHAnsi"/>
          <w:szCs w:val="24"/>
        </w:rPr>
        <w:t>pisemną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informację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możliwości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w:t>
      </w:r>
      <w:r w:rsidR="008E22FA" w:rsidRPr="00CE504F">
        <w:rPr>
          <w:rFonts w:asciiTheme="minorHAnsi" w:hAnsiTheme="minorHAnsi" w:cstheme="minorHAnsi"/>
          <w:szCs w:val="24"/>
        </w:rPr>
        <w:t>a</w:t>
      </w:r>
      <w:r w:rsidRPr="00CE504F">
        <w:rPr>
          <w:rFonts w:asciiTheme="minorHAnsi" w:hAnsiTheme="minorHAnsi" w:cstheme="minorHAnsi"/>
          <w:szCs w:val="24"/>
        </w:rPr>
        <w:t>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F58CD">
        <w:rPr>
          <w:rFonts w:asciiTheme="minorHAnsi" w:hAnsiTheme="minorHAnsi" w:cstheme="minorHAnsi"/>
          <w:szCs w:val="24"/>
        </w:rPr>
        <w:br/>
      </w:r>
      <w:r w:rsidRPr="00CE504F">
        <w:rPr>
          <w:rFonts w:asciiTheme="minorHAnsi" w:hAnsiTheme="minorHAnsi" w:cstheme="minorHAnsi"/>
          <w:szCs w:val="24"/>
        </w:rPr>
        <w:t>w</w:t>
      </w:r>
      <w:r w:rsidR="00CE504F">
        <w:rPr>
          <w:rFonts w:asciiTheme="minorHAnsi" w:hAnsiTheme="minorHAnsi" w:cstheme="minorHAnsi"/>
          <w:szCs w:val="24"/>
        </w:rPr>
        <w:t xml:space="preserve"> </w:t>
      </w:r>
      <w:r w:rsidRPr="00CE504F">
        <w:rPr>
          <w:rFonts w:asciiTheme="minorHAnsi" w:hAnsiTheme="minorHAnsi" w:cstheme="minorHAnsi"/>
          <w:szCs w:val="24"/>
        </w:rPr>
        <w:t>zmieniony</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akceptuje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przedstawioną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zmianę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aktualizacji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p>
    <w:p w:rsidR="00964514" w:rsidRPr="00CE504F" w:rsidRDefault="00786051" w:rsidP="00DB1A04">
      <w:pPr>
        <w:tabs>
          <w:tab w:val="left" w:pos="6120"/>
        </w:tabs>
        <w:spacing w:line="240" w:lineRule="auto"/>
        <w:jc w:val="both"/>
        <w:rPr>
          <w:rFonts w:asciiTheme="minorHAnsi" w:hAnsiTheme="minorHAnsi" w:cstheme="minorHAnsi"/>
          <w:szCs w:val="24"/>
        </w:rPr>
      </w:pPr>
      <w:r w:rsidRPr="00CE504F">
        <w:rPr>
          <w:rFonts w:asciiTheme="minorHAnsi" w:hAnsiTheme="minorHAnsi" w:cstheme="minorHAnsi"/>
          <w:szCs w:val="24"/>
        </w:rPr>
        <w:t>7</w:t>
      </w:r>
      <w:r w:rsidR="00964514"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64514" w:rsidRPr="00CE504F">
        <w:rPr>
          <w:rFonts w:asciiTheme="minorHAnsi" w:hAnsiTheme="minorHAnsi" w:cstheme="minorHAnsi"/>
          <w:szCs w:val="24"/>
        </w:rPr>
        <w:t>Oczekiwane</w:t>
      </w:r>
      <w:r w:rsidR="005C1F3C" w:rsidRPr="00CE504F">
        <w:rPr>
          <w:rFonts w:asciiTheme="minorHAnsi" w:hAnsiTheme="minorHAnsi" w:cstheme="minorHAnsi"/>
          <w:szCs w:val="24"/>
        </w:rPr>
        <w:t xml:space="preserve"> </w:t>
      </w:r>
      <w:r w:rsidR="00964514" w:rsidRPr="00CE504F">
        <w:rPr>
          <w:rFonts w:asciiTheme="minorHAnsi" w:hAnsiTheme="minorHAnsi" w:cstheme="minorHAnsi"/>
          <w:szCs w:val="24"/>
        </w:rPr>
        <w:t>rezultaty</w:t>
      </w:r>
      <w:r w:rsidR="005C1F3C" w:rsidRPr="00CE504F">
        <w:rPr>
          <w:rFonts w:asciiTheme="minorHAnsi" w:hAnsiTheme="minorHAnsi" w:cstheme="minorHAnsi"/>
          <w:szCs w:val="24"/>
        </w:rPr>
        <w:t xml:space="preserve"> </w:t>
      </w:r>
      <w:r w:rsidR="00964514" w:rsidRPr="00CE504F">
        <w:rPr>
          <w:rFonts w:asciiTheme="minorHAnsi" w:hAnsiTheme="minorHAnsi" w:cstheme="minorHAnsi"/>
          <w:szCs w:val="24"/>
        </w:rPr>
        <w:t>zadania</w:t>
      </w:r>
    </w:p>
    <w:p w:rsidR="00DB1A04" w:rsidRPr="00CE504F" w:rsidRDefault="00937E8A" w:rsidP="00DB1A04">
      <w:pPr>
        <w:tabs>
          <w:tab w:val="left" w:pos="6120"/>
        </w:tabs>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Udzielanie</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świadczenie</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A571E5"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udzielanie</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mediacji,</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harmonogramem</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właściwym</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dla</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danego</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zad</w:t>
      </w:r>
      <w:r w:rsidRPr="00CE504F">
        <w:rPr>
          <w:rFonts w:asciiTheme="minorHAnsi" w:hAnsiTheme="minorHAnsi" w:cstheme="minorHAnsi"/>
          <w:szCs w:val="24"/>
        </w:rPr>
        <w:t>a</w:t>
      </w:r>
      <w:r w:rsidR="00DB1A04" w:rsidRPr="00CE504F">
        <w:rPr>
          <w:rFonts w:asciiTheme="minorHAnsi" w:hAnsiTheme="minorHAnsi" w:cstheme="minorHAnsi"/>
          <w:szCs w:val="24"/>
        </w:rPr>
        <w:t>nia,</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określ</w:t>
      </w:r>
      <w:r w:rsidR="004E0A15" w:rsidRPr="00CE504F">
        <w:rPr>
          <w:rFonts w:asciiTheme="minorHAnsi" w:hAnsiTheme="minorHAnsi" w:cstheme="minorHAnsi"/>
          <w:szCs w:val="24"/>
        </w:rPr>
        <w:t>o</w:t>
      </w:r>
      <w:r w:rsidR="00DB1A04" w:rsidRPr="00CE504F">
        <w:rPr>
          <w:rFonts w:asciiTheme="minorHAnsi" w:hAnsiTheme="minorHAnsi" w:cstheme="minorHAnsi"/>
          <w:szCs w:val="24"/>
        </w:rPr>
        <w:t>nym</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B1A04"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zastrzeżeniem</w:t>
      </w:r>
      <w:r w:rsidR="005C1F3C" w:rsidRPr="00CE504F">
        <w:rPr>
          <w:rFonts w:asciiTheme="minorHAnsi" w:hAnsiTheme="minorHAnsi" w:cstheme="minorHAnsi"/>
          <w:szCs w:val="24"/>
        </w:rPr>
        <w:t xml:space="preserve"> </w:t>
      </w:r>
      <w:r w:rsidR="00DB1A04"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VI.20</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DB1A04" w:rsidRPr="00CE504F">
        <w:rPr>
          <w:rFonts w:asciiTheme="minorHAnsi" w:hAnsiTheme="minorHAnsi" w:cstheme="minorHAnsi"/>
          <w:szCs w:val="24"/>
        </w:rPr>
        <w:t>).</w:t>
      </w:r>
    </w:p>
    <w:p w:rsidR="00DB1A04" w:rsidRPr="00CE504F" w:rsidRDefault="00DB1A04" w:rsidP="00DB1A04">
      <w:pPr>
        <w:tabs>
          <w:tab w:val="left" w:pos="6120"/>
        </w:tabs>
        <w:spacing w:line="240" w:lineRule="auto"/>
        <w:jc w:val="both"/>
        <w:rPr>
          <w:rFonts w:asciiTheme="minorHAnsi" w:hAnsiTheme="minorHAnsi" w:cstheme="minorHAnsi"/>
          <w:szCs w:val="24"/>
        </w:rPr>
      </w:pPr>
      <w:r w:rsidRPr="00CE504F">
        <w:rPr>
          <w:rFonts w:asciiTheme="minorHAnsi" w:hAnsiTheme="minorHAnsi" w:cstheme="minorHAnsi"/>
          <w:szCs w:val="24"/>
        </w:rPr>
        <w:t>2</w:t>
      </w:r>
      <w:r w:rsidR="00937E8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Zrealizowanie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Pr="00CE504F">
        <w:rPr>
          <w:rFonts w:asciiTheme="minorHAnsi" w:hAnsiTheme="minorHAnsi" w:cstheme="minorHAnsi"/>
          <w:szCs w:val="24"/>
        </w:rPr>
        <w:t>ed</w:t>
      </w:r>
      <w:r w:rsidR="004E0A15" w:rsidRPr="00CE504F">
        <w:rPr>
          <w:rFonts w:asciiTheme="minorHAnsi" w:hAnsiTheme="minorHAnsi" w:cstheme="minorHAnsi"/>
          <w:szCs w:val="24"/>
        </w:rPr>
        <w:t>ukacji</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polegając</w:t>
      </w:r>
      <w:r w:rsidR="004C15B1" w:rsidRPr="00CE504F">
        <w:rPr>
          <w:rFonts w:asciiTheme="minorHAnsi" w:hAnsiTheme="minorHAnsi" w:cstheme="minorHAnsi"/>
          <w:szCs w:val="24"/>
        </w:rPr>
        <w:t>ych</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m.in.</w:t>
      </w:r>
      <w:r w:rsidR="004C15B1"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E0A15" w:rsidRPr="00CE504F">
        <w:rPr>
          <w:rFonts w:asciiTheme="minorHAnsi" w:hAnsiTheme="minorHAnsi" w:cstheme="minorHAnsi"/>
          <w:szCs w:val="24"/>
        </w:rPr>
        <w:t>opracowaniu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informatorów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otwartych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wykładów</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warsztatów</w:t>
      </w:r>
      <w:r w:rsidR="005F58CD">
        <w:rPr>
          <w:rFonts w:asciiTheme="minorHAnsi" w:hAnsiTheme="minorHAnsi" w:cstheme="minorHAnsi"/>
          <w:szCs w:val="24"/>
        </w:rPr>
        <w:br/>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rozpowszechnianiu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pośrednictwem</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masowego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przekazu</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zwyczajowo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przyjętych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form</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komunikacji,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kampanii</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społecznych.</w:t>
      </w:r>
    </w:p>
    <w:p w:rsidR="00D439E3" w:rsidRPr="008E22FA" w:rsidRDefault="00D439E3" w:rsidP="00D439E3">
      <w:pPr>
        <w:spacing w:line="240" w:lineRule="auto"/>
        <w:jc w:val="both"/>
        <w:rPr>
          <w:rFonts w:asciiTheme="minorHAnsi" w:hAnsiTheme="minorHAnsi" w:cstheme="minorHAnsi"/>
          <w:szCs w:val="24"/>
        </w:rPr>
      </w:pPr>
    </w:p>
    <w:p w:rsidR="00D439E3" w:rsidRPr="008E22FA" w:rsidRDefault="00A17DF5" w:rsidP="00DB1A04">
      <w:pPr>
        <w:spacing w:line="240" w:lineRule="auto"/>
        <w:jc w:val="both"/>
        <w:rPr>
          <w:rFonts w:asciiTheme="minorHAnsi" w:hAnsiTheme="minorHAnsi" w:cstheme="minorHAnsi"/>
          <w:b/>
          <w:bCs/>
          <w:szCs w:val="24"/>
        </w:rPr>
      </w:pPr>
      <w:r w:rsidRPr="008E22FA">
        <w:rPr>
          <w:rFonts w:asciiTheme="minorHAnsi" w:hAnsiTheme="minorHAnsi" w:cstheme="minorHAnsi"/>
          <w:b/>
          <w:bCs/>
          <w:szCs w:val="24"/>
        </w:rPr>
        <w:t>II.</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Wysokość</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środków</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publicznych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przeznaczonych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na</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rea</w:t>
      </w:r>
      <w:r w:rsidR="004100E0" w:rsidRPr="008E22FA">
        <w:rPr>
          <w:rFonts w:asciiTheme="minorHAnsi" w:hAnsiTheme="minorHAnsi" w:cstheme="minorHAnsi"/>
          <w:b/>
          <w:bCs/>
          <w:szCs w:val="24"/>
        </w:rPr>
        <w:t>lizację</w:t>
      </w:r>
      <w:r w:rsidR="005C1F3C">
        <w:rPr>
          <w:rFonts w:asciiTheme="minorHAnsi" w:hAnsiTheme="minorHAnsi" w:cstheme="minorHAnsi"/>
          <w:b/>
          <w:bCs/>
          <w:szCs w:val="24"/>
        </w:rPr>
        <w:t xml:space="preserve"> </w:t>
      </w:r>
      <w:r w:rsidR="004100E0" w:rsidRPr="008E22FA">
        <w:rPr>
          <w:rFonts w:asciiTheme="minorHAnsi" w:hAnsiTheme="minorHAnsi" w:cstheme="minorHAnsi"/>
          <w:b/>
          <w:bCs/>
          <w:szCs w:val="24"/>
        </w:rPr>
        <w:t>zadania</w:t>
      </w:r>
      <w:r w:rsidR="005C1F3C">
        <w:rPr>
          <w:rFonts w:asciiTheme="minorHAnsi" w:hAnsiTheme="minorHAnsi" w:cstheme="minorHAnsi"/>
          <w:b/>
          <w:bCs/>
          <w:szCs w:val="24"/>
        </w:rPr>
        <w:t xml:space="preserve"> </w:t>
      </w:r>
      <w:r w:rsidR="004100E0" w:rsidRPr="008E22FA">
        <w:rPr>
          <w:rFonts w:asciiTheme="minorHAnsi" w:hAnsiTheme="minorHAnsi" w:cstheme="minorHAnsi"/>
          <w:b/>
          <w:bCs/>
          <w:szCs w:val="24"/>
        </w:rPr>
        <w:t>oraz</w:t>
      </w:r>
      <w:r w:rsidR="005C1F3C">
        <w:rPr>
          <w:rFonts w:asciiTheme="minorHAnsi" w:hAnsiTheme="minorHAnsi" w:cstheme="minorHAnsi"/>
          <w:b/>
          <w:bCs/>
          <w:szCs w:val="24"/>
        </w:rPr>
        <w:t xml:space="preserve"> </w:t>
      </w:r>
      <w:r w:rsidR="004100E0" w:rsidRPr="008E22FA">
        <w:rPr>
          <w:rFonts w:asciiTheme="minorHAnsi" w:hAnsiTheme="minorHAnsi" w:cstheme="minorHAnsi"/>
          <w:b/>
          <w:bCs/>
          <w:szCs w:val="24"/>
        </w:rPr>
        <w:t>informacja</w:t>
      </w:r>
      <w:r w:rsidR="005F58CD">
        <w:rPr>
          <w:rFonts w:asciiTheme="minorHAnsi" w:hAnsiTheme="minorHAnsi" w:cstheme="minorHAnsi"/>
          <w:b/>
          <w:bCs/>
          <w:szCs w:val="24"/>
        </w:rPr>
        <w:br/>
      </w:r>
      <w:r w:rsidR="00D439E3" w:rsidRPr="008E22FA">
        <w:rPr>
          <w:rFonts w:asciiTheme="minorHAnsi" w:hAnsiTheme="minorHAnsi" w:cstheme="minorHAnsi"/>
          <w:b/>
          <w:bCs/>
          <w:szCs w:val="24"/>
        </w:rPr>
        <w:t>o</w:t>
      </w:r>
      <w:r w:rsidR="00CE504F">
        <w:rPr>
          <w:rFonts w:asciiTheme="minorHAnsi" w:hAnsiTheme="minorHAnsi" w:cstheme="minorHAnsi"/>
          <w:b/>
          <w:bCs/>
          <w:szCs w:val="24"/>
        </w:rPr>
        <w:t xml:space="preserve"> </w:t>
      </w:r>
      <w:r w:rsidR="00D439E3" w:rsidRPr="008E22FA">
        <w:rPr>
          <w:rFonts w:asciiTheme="minorHAnsi" w:hAnsiTheme="minorHAnsi" w:cstheme="minorHAnsi"/>
          <w:b/>
          <w:bCs/>
          <w:szCs w:val="24"/>
        </w:rPr>
        <w:t>zrealizowanych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przez</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organ</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administracji</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publicznej</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w</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roku</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ogłoszenia</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otwartego</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konkursu</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ofert</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i</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w</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roku</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poprzednim</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zadaniach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publicznych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tego</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samego</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rodzaju</w:t>
      </w:r>
      <w:r w:rsidR="005F58CD">
        <w:rPr>
          <w:rFonts w:asciiTheme="minorHAnsi" w:hAnsiTheme="minorHAnsi" w:cstheme="minorHAnsi"/>
          <w:b/>
          <w:bCs/>
          <w:szCs w:val="24"/>
        </w:rPr>
        <w:br/>
      </w:r>
      <w:r w:rsidR="00D439E3" w:rsidRPr="008E22FA">
        <w:rPr>
          <w:rFonts w:asciiTheme="minorHAnsi" w:hAnsiTheme="minorHAnsi" w:cstheme="minorHAnsi"/>
          <w:b/>
          <w:bCs/>
          <w:szCs w:val="24"/>
        </w:rPr>
        <w:t>i</w:t>
      </w:r>
      <w:r w:rsidR="00CE504F">
        <w:rPr>
          <w:rFonts w:asciiTheme="minorHAnsi" w:hAnsiTheme="minorHAnsi" w:cstheme="minorHAnsi"/>
          <w:b/>
          <w:bCs/>
          <w:szCs w:val="24"/>
        </w:rPr>
        <w:t xml:space="preserve"> </w:t>
      </w:r>
      <w:r w:rsidR="00D439E3" w:rsidRPr="008E22FA">
        <w:rPr>
          <w:rFonts w:asciiTheme="minorHAnsi" w:hAnsiTheme="minorHAnsi" w:cstheme="minorHAnsi"/>
          <w:b/>
          <w:bCs/>
          <w:szCs w:val="24"/>
        </w:rPr>
        <w:t>związanych</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z</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nimi</w:t>
      </w:r>
      <w:r w:rsidR="005C1F3C">
        <w:rPr>
          <w:rFonts w:asciiTheme="minorHAnsi" w:hAnsiTheme="minorHAnsi" w:cstheme="minorHAnsi"/>
          <w:b/>
          <w:bCs/>
          <w:szCs w:val="24"/>
        </w:rPr>
        <w:t xml:space="preserve"> </w:t>
      </w:r>
      <w:r w:rsidR="00D439E3" w:rsidRPr="008E22FA">
        <w:rPr>
          <w:rFonts w:asciiTheme="minorHAnsi" w:hAnsiTheme="minorHAnsi" w:cstheme="minorHAnsi"/>
          <w:b/>
          <w:bCs/>
          <w:szCs w:val="24"/>
        </w:rPr>
        <w:t>kosztami</w:t>
      </w:r>
    </w:p>
    <w:p w:rsidR="00D439E3" w:rsidRPr="008E22FA" w:rsidRDefault="00A17DF5" w:rsidP="00D439E3">
      <w:pPr>
        <w:spacing w:line="240" w:lineRule="auto"/>
        <w:jc w:val="both"/>
        <w:rPr>
          <w:rFonts w:asciiTheme="minorHAnsi" w:hAnsiTheme="minorHAnsi" w:cstheme="minorHAnsi"/>
          <w:szCs w:val="24"/>
        </w:rPr>
      </w:pPr>
      <w:r w:rsidRPr="008E22FA">
        <w:rPr>
          <w:rFonts w:asciiTheme="minorHAnsi" w:hAnsiTheme="minorHAnsi" w:cstheme="minorHAnsi"/>
          <w:szCs w:val="24"/>
        </w:rPr>
        <w:t>1.</w:t>
      </w:r>
      <w:r w:rsidR="005C1F3C">
        <w:rPr>
          <w:rFonts w:asciiTheme="minorHAnsi" w:hAnsiTheme="minorHAnsi" w:cstheme="minorHAnsi"/>
          <w:szCs w:val="24"/>
        </w:rPr>
        <w:t xml:space="preserve"> </w:t>
      </w:r>
      <w:r w:rsidR="00D439E3" w:rsidRPr="008E22FA">
        <w:rPr>
          <w:rFonts w:asciiTheme="minorHAnsi" w:hAnsiTheme="minorHAnsi" w:cstheme="minorHAnsi"/>
          <w:szCs w:val="24"/>
        </w:rPr>
        <w:t>Wysokość</w:t>
      </w:r>
      <w:r w:rsidR="005C1F3C">
        <w:rPr>
          <w:rFonts w:asciiTheme="minorHAnsi" w:hAnsiTheme="minorHAnsi" w:cstheme="minorHAnsi"/>
          <w:szCs w:val="24"/>
        </w:rPr>
        <w:t xml:space="preserve"> </w:t>
      </w:r>
      <w:r w:rsidR="00D439E3" w:rsidRPr="008E22FA">
        <w:rPr>
          <w:rFonts w:asciiTheme="minorHAnsi" w:hAnsiTheme="minorHAnsi" w:cstheme="minorHAnsi"/>
          <w:szCs w:val="24"/>
        </w:rPr>
        <w:t>środków</w:t>
      </w:r>
      <w:r w:rsidR="005C1F3C">
        <w:rPr>
          <w:rFonts w:asciiTheme="minorHAnsi" w:hAnsiTheme="minorHAnsi" w:cstheme="minorHAnsi"/>
          <w:szCs w:val="24"/>
        </w:rPr>
        <w:t xml:space="preserve"> </w:t>
      </w:r>
      <w:r w:rsidR="00D439E3" w:rsidRPr="008E22FA">
        <w:rPr>
          <w:rFonts w:asciiTheme="minorHAnsi" w:hAnsiTheme="minorHAnsi" w:cstheme="minorHAnsi"/>
          <w:szCs w:val="24"/>
        </w:rPr>
        <w:t>na</w:t>
      </w:r>
      <w:r w:rsidR="005C1F3C">
        <w:rPr>
          <w:rFonts w:asciiTheme="minorHAnsi" w:hAnsiTheme="minorHAnsi" w:cstheme="minorHAnsi"/>
          <w:szCs w:val="24"/>
        </w:rPr>
        <w:t xml:space="preserve"> </w:t>
      </w:r>
      <w:r w:rsidR="00D439E3" w:rsidRPr="008E22FA">
        <w:rPr>
          <w:rFonts w:asciiTheme="minorHAnsi" w:hAnsiTheme="minorHAnsi" w:cstheme="minorHAnsi"/>
          <w:szCs w:val="24"/>
        </w:rPr>
        <w:t>każdy</w:t>
      </w:r>
      <w:r w:rsidR="005C1F3C">
        <w:rPr>
          <w:rFonts w:asciiTheme="minorHAnsi" w:hAnsiTheme="minorHAnsi" w:cstheme="minorHAnsi"/>
          <w:szCs w:val="24"/>
        </w:rPr>
        <w:t xml:space="preserve"> </w:t>
      </w:r>
      <w:r w:rsidR="00D439E3" w:rsidRPr="008E22FA">
        <w:rPr>
          <w:rFonts w:asciiTheme="minorHAnsi" w:hAnsiTheme="minorHAnsi" w:cstheme="minorHAnsi"/>
          <w:szCs w:val="24"/>
        </w:rPr>
        <w:t>z</w:t>
      </w:r>
      <w:r w:rsidR="005C1F3C">
        <w:rPr>
          <w:rFonts w:asciiTheme="minorHAnsi" w:hAnsiTheme="minorHAnsi" w:cstheme="minorHAnsi"/>
          <w:szCs w:val="24"/>
        </w:rPr>
        <w:t xml:space="preserve"> </w:t>
      </w:r>
      <w:r w:rsidR="00D439E3" w:rsidRPr="008E22FA">
        <w:rPr>
          <w:rFonts w:asciiTheme="minorHAnsi" w:hAnsiTheme="minorHAnsi" w:cstheme="minorHAnsi"/>
          <w:szCs w:val="24"/>
        </w:rPr>
        <w:t>punktów</w:t>
      </w:r>
      <w:r w:rsidR="005C1F3C">
        <w:rPr>
          <w:rFonts w:asciiTheme="minorHAnsi" w:hAnsiTheme="minorHAnsi" w:cstheme="minorHAnsi"/>
          <w:szCs w:val="24"/>
        </w:rPr>
        <w:t xml:space="preserve"> </w:t>
      </w:r>
      <w:r w:rsidR="00D439E3" w:rsidRPr="008E22FA">
        <w:rPr>
          <w:rFonts w:asciiTheme="minorHAnsi" w:hAnsiTheme="minorHAnsi" w:cstheme="minorHAnsi"/>
          <w:szCs w:val="24"/>
        </w:rPr>
        <w:t>wynosi</w:t>
      </w:r>
      <w:r w:rsidR="005C1F3C">
        <w:rPr>
          <w:rFonts w:asciiTheme="minorHAnsi" w:hAnsiTheme="minorHAnsi" w:cstheme="minorHAnsi"/>
          <w:szCs w:val="24"/>
        </w:rPr>
        <w:t xml:space="preserve"> </w:t>
      </w:r>
      <w:r w:rsidR="00D439E3" w:rsidRPr="008E22FA">
        <w:rPr>
          <w:rFonts w:asciiTheme="minorHAnsi" w:hAnsiTheme="minorHAnsi" w:cstheme="minorHAnsi"/>
          <w:szCs w:val="24"/>
        </w:rPr>
        <w:t>64</w:t>
      </w:r>
      <w:r w:rsidR="005C1F3C">
        <w:rPr>
          <w:rFonts w:asciiTheme="minorHAnsi" w:hAnsiTheme="minorHAnsi" w:cstheme="minorHAnsi"/>
          <w:szCs w:val="24"/>
        </w:rPr>
        <w:t xml:space="preserve"> </w:t>
      </w:r>
      <w:r w:rsidR="00D439E3" w:rsidRPr="008E22FA">
        <w:rPr>
          <w:rFonts w:asciiTheme="minorHAnsi" w:hAnsiTheme="minorHAnsi" w:cstheme="minorHAnsi"/>
          <w:szCs w:val="24"/>
        </w:rPr>
        <w:t>020,00</w:t>
      </w:r>
      <w:r w:rsidR="005C1F3C">
        <w:rPr>
          <w:rFonts w:asciiTheme="minorHAnsi" w:hAnsiTheme="minorHAnsi" w:cstheme="minorHAnsi"/>
          <w:szCs w:val="24"/>
        </w:rPr>
        <w:t xml:space="preserve"> </w:t>
      </w:r>
      <w:r w:rsidR="00D439E3" w:rsidRPr="008E22FA">
        <w:rPr>
          <w:rFonts w:asciiTheme="minorHAnsi" w:hAnsiTheme="minorHAnsi" w:cstheme="minorHAnsi"/>
          <w:szCs w:val="24"/>
        </w:rPr>
        <w:t>zł.</w:t>
      </w:r>
    </w:p>
    <w:p w:rsidR="00D439E3" w:rsidRPr="008E22FA" w:rsidRDefault="00A17DF5" w:rsidP="00D439E3">
      <w:pPr>
        <w:spacing w:line="240" w:lineRule="auto"/>
        <w:jc w:val="both"/>
        <w:rPr>
          <w:rFonts w:asciiTheme="minorHAnsi" w:hAnsiTheme="minorHAnsi" w:cstheme="minorHAnsi"/>
          <w:szCs w:val="24"/>
        </w:rPr>
      </w:pPr>
      <w:r w:rsidRPr="008E22FA">
        <w:rPr>
          <w:rFonts w:asciiTheme="minorHAnsi" w:hAnsiTheme="minorHAnsi" w:cstheme="minorHAnsi"/>
          <w:szCs w:val="24"/>
        </w:rPr>
        <w:t>2.</w:t>
      </w:r>
      <w:r w:rsidR="005C1F3C">
        <w:rPr>
          <w:rFonts w:asciiTheme="minorHAnsi" w:hAnsiTheme="minorHAnsi" w:cstheme="minorHAnsi"/>
          <w:szCs w:val="24"/>
        </w:rPr>
        <w:t xml:space="preserve"> </w:t>
      </w:r>
      <w:r w:rsidR="00D439E3" w:rsidRPr="008E22FA">
        <w:rPr>
          <w:rFonts w:asciiTheme="minorHAnsi" w:hAnsiTheme="minorHAnsi" w:cstheme="minorHAnsi"/>
          <w:szCs w:val="24"/>
        </w:rPr>
        <w:t>Łączna</w:t>
      </w:r>
      <w:r w:rsidR="005C1F3C">
        <w:rPr>
          <w:rFonts w:asciiTheme="minorHAnsi" w:hAnsiTheme="minorHAnsi" w:cstheme="minorHAnsi"/>
          <w:szCs w:val="24"/>
        </w:rPr>
        <w:t xml:space="preserve"> </w:t>
      </w:r>
      <w:r w:rsidR="00D439E3" w:rsidRPr="008E22FA">
        <w:rPr>
          <w:rFonts w:asciiTheme="minorHAnsi" w:hAnsiTheme="minorHAnsi" w:cstheme="minorHAnsi"/>
          <w:szCs w:val="24"/>
        </w:rPr>
        <w:t>wysokość</w:t>
      </w:r>
      <w:r w:rsidR="005C1F3C">
        <w:rPr>
          <w:rFonts w:asciiTheme="minorHAnsi" w:hAnsiTheme="minorHAnsi" w:cstheme="minorHAnsi"/>
          <w:szCs w:val="24"/>
        </w:rPr>
        <w:t xml:space="preserve"> </w:t>
      </w:r>
      <w:r w:rsidR="00D439E3" w:rsidRPr="008E22FA">
        <w:rPr>
          <w:rFonts w:asciiTheme="minorHAnsi" w:hAnsiTheme="minorHAnsi" w:cstheme="minorHAnsi"/>
          <w:szCs w:val="24"/>
        </w:rPr>
        <w:t>środków</w:t>
      </w:r>
      <w:r w:rsidR="005C1F3C">
        <w:rPr>
          <w:rFonts w:asciiTheme="minorHAnsi" w:hAnsiTheme="minorHAnsi" w:cstheme="minorHAnsi"/>
          <w:szCs w:val="24"/>
        </w:rPr>
        <w:t xml:space="preserve"> </w:t>
      </w:r>
      <w:r w:rsidR="00D439E3" w:rsidRPr="008E22FA">
        <w:rPr>
          <w:rFonts w:asciiTheme="minorHAnsi" w:hAnsiTheme="minorHAnsi" w:cstheme="minorHAnsi"/>
          <w:szCs w:val="24"/>
        </w:rPr>
        <w:t>na</w:t>
      </w:r>
      <w:r w:rsidR="005C1F3C">
        <w:rPr>
          <w:rFonts w:asciiTheme="minorHAnsi" w:hAnsiTheme="minorHAnsi" w:cstheme="minorHAnsi"/>
          <w:szCs w:val="24"/>
        </w:rPr>
        <w:t xml:space="preserve"> </w:t>
      </w:r>
      <w:r w:rsidR="00D439E3" w:rsidRPr="008E22FA">
        <w:rPr>
          <w:rFonts w:asciiTheme="minorHAnsi" w:hAnsiTheme="minorHAnsi" w:cstheme="minorHAnsi"/>
          <w:szCs w:val="24"/>
        </w:rPr>
        <w:t>wszystkie</w:t>
      </w:r>
      <w:r w:rsidR="005C1F3C">
        <w:rPr>
          <w:rFonts w:asciiTheme="minorHAnsi" w:hAnsiTheme="minorHAnsi" w:cstheme="minorHAnsi"/>
          <w:szCs w:val="24"/>
        </w:rPr>
        <w:t xml:space="preserve"> </w:t>
      </w:r>
      <w:r w:rsidR="00D439E3" w:rsidRPr="008E22FA">
        <w:rPr>
          <w:rFonts w:asciiTheme="minorHAnsi" w:hAnsiTheme="minorHAnsi" w:cstheme="minorHAnsi"/>
          <w:szCs w:val="24"/>
        </w:rPr>
        <w:t>zadania</w:t>
      </w:r>
      <w:r w:rsidR="005C1F3C">
        <w:rPr>
          <w:rFonts w:asciiTheme="minorHAnsi" w:hAnsiTheme="minorHAnsi" w:cstheme="minorHAnsi"/>
          <w:szCs w:val="24"/>
        </w:rPr>
        <w:t xml:space="preserve"> </w:t>
      </w:r>
      <w:r w:rsidR="00D439E3" w:rsidRPr="008E22FA">
        <w:rPr>
          <w:rFonts w:asciiTheme="minorHAnsi" w:hAnsiTheme="minorHAnsi" w:cstheme="minorHAnsi"/>
          <w:szCs w:val="24"/>
        </w:rPr>
        <w:t>wskazane</w:t>
      </w:r>
      <w:r w:rsidR="005C1F3C">
        <w:rPr>
          <w:rFonts w:asciiTheme="minorHAnsi" w:hAnsiTheme="minorHAnsi" w:cstheme="minorHAnsi"/>
          <w:szCs w:val="24"/>
        </w:rPr>
        <w:t xml:space="preserve"> </w:t>
      </w:r>
      <w:r w:rsidR="00D439E3" w:rsidRPr="008E22FA">
        <w:rPr>
          <w:rFonts w:asciiTheme="minorHAnsi" w:hAnsiTheme="minorHAnsi" w:cstheme="minorHAnsi"/>
          <w:szCs w:val="24"/>
        </w:rPr>
        <w:t>w</w:t>
      </w:r>
      <w:r w:rsidR="005C1F3C">
        <w:rPr>
          <w:rFonts w:asciiTheme="minorHAnsi" w:hAnsiTheme="minorHAnsi" w:cstheme="minorHAnsi"/>
          <w:szCs w:val="24"/>
        </w:rPr>
        <w:t xml:space="preserve"> </w:t>
      </w:r>
      <w:r w:rsidR="00D439E3" w:rsidRPr="008E22FA">
        <w:rPr>
          <w:rFonts w:asciiTheme="minorHAnsi" w:hAnsiTheme="minorHAnsi" w:cstheme="minorHAnsi"/>
          <w:szCs w:val="24"/>
        </w:rPr>
        <w:t>pkt</w:t>
      </w:r>
      <w:r w:rsidR="005C1F3C">
        <w:rPr>
          <w:rFonts w:asciiTheme="minorHAnsi" w:hAnsiTheme="minorHAnsi" w:cstheme="minorHAnsi"/>
          <w:szCs w:val="24"/>
        </w:rPr>
        <w:t xml:space="preserve"> </w:t>
      </w:r>
      <w:proofErr w:type="spellStart"/>
      <w:r w:rsidR="00D439E3" w:rsidRPr="008E22FA">
        <w:rPr>
          <w:rFonts w:asciiTheme="minorHAnsi" w:hAnsiTheme="minorHAnsi" w:cstheme="minorHAnsi"/>
          <w:szCs w:val="24"/>
        </w:rPr>
        <w:t>I.1</w:t>
      </w:r>
      <w:proofErr w:type="spellEnd"/>
      <w:r w:rsidR="00D439E3" w:rsidRPr="008E22FA">
        <w:rPr>
          <w:rFonts w:asciiTheme="minorHAnsi" w:hAnsiTheme="minorHAnsi" w:cstheme="minorHAnsi"/>
          <w:szCs w:val="24"/>
        </w:rPr>
        <w:t>.</w:t>
      </w:r>
      <w:r w:rsidR="005C1F3C">
        <w:rPr>
          <w:rFonts w:asciiTheme="minorHAnsi" w:hAnsiTheme="minorHAnsi" w:cstheme="minorHAnsi"/>
          <w:szCs w:val="24"/>
        </w:rPr>
        <w:t xml:space="preserve"> </w:t>
      </w:r>
      <w:r w:rsidR="00D439E3" w:rsidRPr="008E22FA">
        <w:rPr>
          <w:rFonts w:asciiTheme="minorHAnsi" w:hAnsiTheme="minorHAnsi" w:cstheme="minorHAnsi"/>
          <w:szCs w:val="24"/>
        </w:rPr>
        <w:t>ogłoszenia</w:t>
      </w:r>
      <w:r w:rsidR="005C1F3C">
        <w:rPr>
          <w:rFonts w:asciiTheme="minorHAnsi" w:hAnsiTheme="minorHAnsi" w:cstheme="minorHAnsi"/>
          <w:szCs w:val="24"/>
        </w:rPr>
        <w:t xml:space="preserve"> </w:t>
      </w:r>
      <w:r w:rsidR="00D439E3" w:rsidRPr="008E22FA">
        <w:rPr>
          <w:rFonts w:asciiTheme="minorHAnsi" w:hAnsiTheme="minorHAnsi" w:cstheme="minorHAnsi"/>
          <w:szCs w:val="24"/>
        </w:rPr>
        <w:t>wynosi</w:t>
      </w:r>
      <w:r w:rsidR="005C1F3C">
        <w:rPr>
          <w:rFonts w:asciiTheme="minorHAnsi" w:hAnsiTheme="minorHAnsi" w:cstheme="minorHAnsi"/>
          <w:szCs w:val="24"/>
        </w:rPr>
        <w:t xml:space="preserve"> </w:t>
      </w:r>
      <w:r w:rsidR="00D439E3" w:rsidRPr="008E22FA">
        <w:rPr>
          <w:rFonts w:asciiTheme="minorHAnsi" w:hAnsiTheme="minorHAnsi" w:cstheme="minorHAnsi"/>
          <w:szCs w:val="24"/>
        </w:rPr>
        <w:t>256</w:t>
      </w:r>
      <w:r w:rsidR="005C1F3C">
        <w:rPr>
          <w:rFonts w:asciiTheme="minorHAnsi" w:hAnsiTheme="minorHAnsi" w:cstheme="minorHAnsi"/>
          <w:szCs w:val="24"/>
        </w:rPr>
        <w:t> </w:t>
      </w:r>
      <w:r w:rsidR="00D439E3" w:rsidRPr="008E22FA">
        <w:rPr>
          <w:rFonts w:asciiTheme="minorHAnsi" w:hAnsiTheme="minorHAnsi" w:cstheme="minorHAnsi"/>
          <w:szCs w:val="24"/>
        </w:rPr>
        <w:t>080,00</w:t>
      </w:r>
      <w:r w:rsidR="005C1F3C">
        <w:rPr>
          <w:rFonts w:asciiTheme="minorHAnsi" w:hAnsiTheme="minorHAnsi" w:cstheme="minorHAnsi"/>
          <w:szCs w:val="24"/>
        </w:rPr>
        <w:t xml:space="preserve"> </w:t>
      </w:r>
      <w:r w:rsidR="00D439E3" w:rsidRPr="008E22FA">
        <w:rPr>
          <w:rFonts w:asciiTheme="minorHAnsi" w:hAnsiTheme="minorHAnsi" w:cstheme="minorHAnsi"/>
          <w:szCs w:val="24"/>
        </w:rPr>
        <w:t>zł.</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Ostateczna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wysokość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II.1</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II.2</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uzależniona</w:t>
      </w:r>
      <w:r w:rsidR="005C1F3C" w:rsidRPr="00CE504F">
        <w:rPr>
          <w:rFonts w:asciiTheme="minorHAnsi" w:hAnsiTheme="minorHAnsi" w:cstheme="minorHAnsi"/>
          <w:szCs w:val="24"/>
        </w:rPr>
        <w:t xml:space="preserve"> </w:t>
      </w:r>
      <w:r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celowej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przekazanej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Miastu</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Pr="00CE504F">
        <w:rPr>
          <w:rFonts w:asciiTheme="minorHAnsi" w:hAnsiTheme="minorHAnsi" w:cstheme="minorHAnsi"/>
          <w:szCs w:val="24"/>
        </w:rPr>
        <w:t>Państwa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ulec</w:t>
      </w:r>
      <w:r w:rsidR="005C1F3C" w:rsidRPr="00CE504F">
        <w:rPr>
          <w:rFonts w:asciiTheme="minorHAnsi" w:hAnsiTheme="minorHAnsi" w:cstheme="minorHAnsi"/>
          <w:szCs w:val="24"/>
        </w:rPr>
        <w:t xml:space="preserve"> </w:t>
      </w:r>
      <w:r w:rsidRPr="00CE504F">
        <w:rPr>
          <w:rFonts w:asciiTheme="minorHAnsi" w:hAnsiTheme="minorHAnsi" w:cstheme="minorHAnsi"/>
          <w:szCs w:val="24"/>
        </w:rPr>
        <w:t>zmianie.</w:t>
      </w:r>
    </w:p>
    <w:p w:rsidR="00D439E3" w:rsidRPr="00CE504F" w:rsidRDefault="004E0A1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2019</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polegające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2014</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prawnej</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Miasto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Rzeszów</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poniosło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koszty</w:t>
      </w:r>
      <w:r w:rsidR="005F58CD">
        <w:rPr>
          <w:rFonts w:asciiTheme="minorHAnsi" w:hAnsiTheme="minorHAnsi" w:cstheme="minorHAnsi"/>
          <w:szCs w:val="24"/>
        </w:rPr>
        <w:br/>
      </w:r>
      <w:r w:rsidR="00ED3188" w:rsidRPr="00CE504F">
        <w:rPr>
          <w:rFonts w:asciiTheme="minorHAnsi" w:hAnsiTheme="minorHAnsi" w:cstheme="minorHAnsi"/>
          <w:szCs w:val="24"/>
        </w:rPr>
        <w:t>w</w:t>
      </w:r>
      <w:r w:rsidR="00CE504F">
        <w:rPr>
          <w:rFonts w:asciiTheme="minorHAnsi" w:hAnsiTheme="minorHAnsi" w:cstheme="minorHAnsi"/>
          <w:szCs w:val="24"/>
        </w:rPr>
        <w:t xml:space="preserve"> </w:t>
      </w:r>
      <w:r w:rsidR="00ED3188"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256</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080</w:t>
      </w:r>
      <w:r w:rsidR="00D439E3" w:rsidRPr="00CE504F">
        <w:rPr>
          <w:rFonts w:asciiTheme="minorHAnsi" w:hAnsiTheme="minorHAnsi" w:cstheme="minorHAnsi"/>
          <w:szCs w:val="24"/>
        </w:rPr>
        <w:t>,</w:t>
      </w:r>
      <w:r w:rsidR="00ED3188" w:rsidRPr="00CE504F">
        <w:rPr>
          <w:rFonts w:asciiTheme="minorHAnsi" w:hAnsiTheme="minorHAnsi" w:cstheme="minorHAnsi"/>
          <w:szCs w:val="24"/>
        </w:rPr>
        <w:t>00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w:t>
      </w:r>
    </w:p>
    <w:p w:rsidR="009C00C5"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polegające</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2014</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prawnej</w:t>
      </w:r>
      <w:r w:rsidR="004E0A1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043A00" w:rsidRPr="00CE504F">
        <w:rPr>
          <w:rFonts w:asciiTheme="minorHAnsi" w:hAnsiTheme="minorHAnsi" w:cstheme="minorHAnsi"/>
          <w:szCs w:val="24"/>
        </w:rPr>
        <w:t>prawnej</w:t>
      </w:r>
      <w:r w:rsidR="009C00C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Miasto</w:t>
      </w:r>
      <w:r w:rsidR="005C1F3C" w:rsidRPr="00CE504F">
        <w:rPr>
          <w:rFonts w:asciiTheme="minorHAnsi" w:hAnsiTheme="minorHAnsi" w:cstheme="minorHAnsi"/>
          <w:szCs w:val="24"/>
        </w:rPr>
        <w:t xml:space="preserve"> </w:t>
      </w:r>
      <w:r w:rsidR="00E46A7A" w:rsidRPr="00CE504F">
        <w:rPr>
          <w:rFonts w:asciiTheme="minorHAnsi" w:hAnsiTheme="minorHAnsi" w:cstheme="minorHAnsi"/>
          <w:szCs w:val="24"/>
        </w:rPr>
        <w:t>Rzeszów</w:t>
      </w:r>
      <w:r w:rsidR="005C1F3C" w:rsidRPr="00CE504F">
        <w:rPr>
          <w:rFonts w:asciiTheme="minorHAnsi" w:hAnsiTheme="minorHAnsi" w:cstheme="minorHAnsi"/>
          <w:szCs w:val="24"/>
        </w:rPr>
        <w:t xml:space="preserve"> </w:t>
      </w:r>
      <w:r w:rsidR="00E46A7A" w:rsidRPr="00CE504F">
        <w:rPr>
          <w:rFonts w:asciiTheme="minorHAnsi" w:hAnsiTheme="minorHAnsi" w:cstheme="minorHAnsi"/>
          <w:szCs w:val="24"/>
        </w:rPr>
        <w:t>poniosło</w:t>
      </w:r>
      <w:r w:rsidR="005C1F3C" w:rsidRPr="00CE504F">
        <w:rPr>
          <w:rFonts w:asciiTheme="minorHAnsi" w:hAnsiTheme="minorHAnsi" w:cstheme="minorHAnsi"/>
          <w:szCs w:val="24"/>
        </w:rPr>
        <w:t xml:space="preserve"> </w:t>
      </w:r>
      <w:r w:rsidR="00E46A7A" w:rsidRPr="00CE504F">
        <w:rPr>
          <w:rFonts w:asciiTheme="minorHAnsi" w:hAnsiTheme="minorHAnsi" w:cstheme="minorHAnsi"/>
          <w:szCs w:val="24"/>
        </w:rPr>
        <w:t>koszty</w:t>
      </w:r>
      <w:r w:rsidR="005F58CD">
        <w:rPr>
          <w:rFonts w:asciiTheme="minorHAnsi" w:hAnsiTheme="minorHAnsi" w:cstheme="minorHAnsi"/>
          <w:szCs w:val="24"/>
        </w:rPr>
        <w:br/>
      </w:r>
      <w:r w:rsidR="00E46A7A" w:rsidRPr="00CE504F">
        <w:rPr>
          <w:rFonts w:asciiTheme="minorHAnsi" w:hAnsiTheme="minorHAnsi" w:cstheme="minorHAnsi"/>
          <w:szCs w:val="24"/>
        </w:rPr>
        <w:t>w</w:t>
      </w:r>
      <w:r w:rsidR="00CE504F">
        <w:rPr>
          <w:rFonts w:asciiTheme="minorHAnsi" w:hAnsiTheme="minorHAnsi" w:cstheme="minorHAnsi"/>
          <w:szCs w:val="24"/>
        </w:rPr>
        <w:t xml:space="preserve"> </w:t>
      </w:r>
      <w:r w:rsidR="009C00C5" w:rsidRPr="00CE504F">
        <w:rPr>
          <w:rFonts w:asciiTheme="minorHAnsi" w:hAnsiTheme="minorHAnsi" w:cstheme="minorHAnsi"/>
          <w:szCs w:val="24"/>
        </w:rPr>
        <w:t>w</w:t>
      </w:r>
      <w:r w:rsidR="00ED3188" w:rsidRPr="00CE504F">
        <w:rPr>
          <w:rFonts w:asciiTheme="minorHAnsi" w:hAnsiTheme="minorHAnsi" w:cstheme="minorHAnsi"/>
          <w:szCs w:val="24"/>
        </w:rPr>
        <w:t>ysokości</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128</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040</w:t>
      </w:r>
      <w:r w:rsidR="009C00C5" w:rsidRPr="00CE504F">
        <w:rPr>
          <w:rFonts w:asciiTheme="minorHAnsi" w:hAnsiTheme="minorHAnsi" w:cstheme="minorHAnsi"/>
          <w:szCs w:val="24"/>
        </w:rPr>
        <w:t>,00</w:t>
      </w:r>
      <w:r w:rsidR="005C1F3C" w:rsidRPr="00CE504F">
        <w:rPr>
          <w:rFonts w:asciiTheme="minorHAnsi" w:hAnsiTheme="minorHAnsi" w:cstheme="minorHAnsi"/>
          <w:szCs w:val="24"/>
        </w:rPr>
        <w:t xml:space="preserve"> </w:t>
      </w:r>
      <w:r w:rsidR="009C00C5" w:rsidRPr="00CE504F">
        <w:rPr>
          <w:rFonts w:asciiTheme="minorHAnsi" w:hAnsiTheme="minorHAnsi" w:cstheme="minorHAnsi"/>
          <w:szCs w:val="24"/>
        </w:rPr>
        <w:t>zł.</w:t>
      </w:r>
    </w:p>
    <w:p w:rsidR="00D439E3" w:rsidRPr="00CE504F" w:rsidRDefault="00D439E3" w:rsidP="00D439E3">
      <w:pPr>
        <w:spacing w:line="240" w:lineRule="auto"/>
        <w:jc w:val="both"/>
        <w:rPr>
          <w:rFonts w:asciiTheme="minorHAnsi" w:hAnsiTheme="minorHAnsi" w:cstheme="minorHAnsi"/>
          <w:szCs w:val="24"/>
        </w:rPr>
      </w:pPr>
    </w:p>
    <w:p w:rsidR="00D439E3" w:rsidRPr="00CE504F" w:rsidRDefault="00A17DF5"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III.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Podmiot</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uprawniony</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mogą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brać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udział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organizacje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pozarządowe,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kwietnia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2003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pożytk</w:t>
      </w:r>
      <w:r w:rsidR="00ED3188"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ED3188" w:rsidRPr="00CE504F">
        <w:rPr>
          <w:rFonts w:asciiTheme="minorHAnsi" w:hAnsiTheme="minorHAnsi" w:cstheme="minorHAnsi"/>
          <w:szCs w:val="24"/>
        </w:rPr>
        <w:t>wolontariacie.</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powierzenie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ubiegać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łącznie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następujące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warunki:</w:t>
      </w:r>
    </w:p>
    <w:p w:rsidR="00F30614" w:rsidRPr="00CE504F" w:rsidRDefault="00F30614"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został</w:t>
      </w:r>
      <w:r w:rsidR="005C1F3C" w:rsidRPr="00CE504F">
        <w:rPr>
          <w:rFonts w:asciiTheme="minorHAnsi" w:hAnsiTheme="minorHAnsi" w:cstheme="minorHAnsi"/>
          <w:szCs w:val="24"/>
        </w:rPr>
        <w:t xml:space="preserve"> </w:t>
      </w:r>
      <w:r w:rsidRPr="00CE504F">
        <w:rPr>
          <w:rFonts w:asciiTheme="minorHAnsi" w:hAnsiTheme="minorHAnsi" w:cstheme="minorHAnsi"/>
          <w:szCs w:val="24"/>
        </w:rPr>
        <w:t>wpisany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listę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prowadzoną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Wojewodę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Podkarpackiego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952B72" w:rsidRPr="00CE504F">
        <w:rPr>
          <w:rFonts w:asciiTheme="minorHAnsi" w:hAnsiTheme="minorHAnsi" w:cstheme="minorHAnsi"/>
          <w:szCs w:val="24"/>
        </w:rPr>
        <w:t>udzielania</w:t>
      </w:r>
      <w:r w:rsidR="005C1F3C" w:rsidRPr="00CE504F">
        <w:rPr>
          <w:rFonts w:asciiTheme="minorHAnsi" w:hAnsiTheme="minorHAnsi" w:cstheme="minorHAnsi"/>
          <w:szCs w:val="24"/>
        </w:rPr>
        <w:t xml:space="preserve"> </w:t>
      </w:r>
      <w:r w:rsidR="00952B72"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952B72"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952B72" w:rsidRPr="00CE504F">
        <w:rPr>
          <w:rFonts w:asciiTheme="minorHAnsi" w:hAnsiTheme="minorHAnsi" w:cstheme="minorHAnsi"/>
          <w:szCs w:val="24"/>
        </w:rPr>
        <w:t>prawnej</w:t>
      </w:r>
      <w:r w:rsidR="008C42BC" w:rsidRPr="00CE504F">
        <w:rPr>
          <w:rFonts w:asciiTheme="minorHAnsi" w:hAnsiTheme="minorHAnsi" w:cstheme="minorHAnsi"/>
          <w:szCs w:val="24"/>
        </w:rPr>
        <w:t>;</w:t>
      </w:r>
    </w:p>
    <w:p w:rsidR="00D439E3" w:rsidRPr="00CE504F" w:rsidRDefault="007E5EF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działalność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statutową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w:t>
      </w:r>
      <w:r w:rsidR="004100E0" w:rsidRPr="00CE504F">
        <w:rPr>
          <w:rFonts w:asciiTheme="minorHAnsi" w:hAnsiTheme="minorHAnsi" w:cstheme="minorHAnsi"/>
          <w:szCs w:val="24"/>
        </w:rPr>
        <w:t>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prawnej</w:t>
      </w:r>
      <w:r w:rsidR="005F58CD">
        <w:rPr>
          <w:rFonts w:asciiTheme="minorHAnsi" w:hAnsiTheme="minorHAnsi" w:cstheme="minorHAnsi"/>
          <w:szCs w:val="24"/>
        </w:rPr>
        <w:br/>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zwiększenia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świadomości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społeczeństwa,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1b</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F58CD">
        <w:rPr>
          <w:rFonts w:asciiTheme="minorHAnsi" w:hAnsiTheme="minorHAnsi" w:cstheme="minorHAnsi"/>
          <w:szCs w:val="24"/>
        </w:rPr>
        <w:br/>
      </w:r>
      <w:r w:rsidR="00D439E3" w:rsidRPr="00CE504F">
        <w:rPr>
          <w:rFonts w:asciiTheme="minorHAnsi" w:hAnsiTheme="minorHAnsi" w:cstheme="minorHAnsi"/>
          <w:szCs w:val="24"/>
        </w:rPr>
        <w:t>o</w:t>
      </w:r>
      <w:r w:rsidR="00CE504F">
        <w:rPr>
          <w:rFonts w:asciiTheme="minorHAnsi" w:hAnsiTheme="minorHAnsi" w:cstheme="minorHAnsi"/>
          <w:szCs w:val="24"/>
        </w:rPr>
        <w:t xml:space="preserve"> </w:t>
      </w:r>
      <w:r w:rsidR="00D439E3"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pożytku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wolontariacie;</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umowę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zawartą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adwokatem,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radcą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doradcą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podatkowym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prawnej;</w:t>
      </w:r>
    </w:p>
    <w:p w:rsidR="007E5EF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umowę</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zawartą</w:t>
      </w:r>
      <w:r w:rsidR="005C1F3C" w:rsidRPr="00CE504F">
        <w:rPr>
          <w:rFonts w:asciiTheme="minorHAnsi" w:hAnsiTheme="minorHAnsi" w:cstheme="minorHAnsi"/>
          <w:szCs w:val="24"/>
        </w:rPr>
        <w:t xml:space="preserve"> </w:t>
      </w:r>
      <w:r w:rsidR="000108CE"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mediatorem;</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daje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gwarancję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zapewnienia:</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poufności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związku</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jej</w:t>
      </w:r>
      <w:r w:rsidR="005C1F3C" w:rsidRPr="00CE504F">
        <w:rPr>
          <w:rFonts w:asciiTheme="minorHAnsi" w:hAnsiTheme="minorHAnsi" w:cstheme="minorHAnsi"/>
          <w:szCs w:val="24"/>
        </w:rPr>
        <w:t xml:space="preserve"> </w:t>
      </w:r>
      <w:r w:rsidRPr="00CE504F">
        <w:rPr>
          <w:rFonts w:asciiTheme="minorHAnsi" w:hAnsiTheme="minorHAnsi" w:cstheme="minorHAnsi"/>
          <w:szCs w:val="24"/>
        </w:rPr>
        <w:t>dokumentowaniem,</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profesjonalnego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rzetelnego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przestrzegania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zasad</w:t>
      </w:r>
      <w:r w:rsidR="005C1F3C" w:rsidRPr="00CE504F">
        <w:rPr>
          <w:rFonts w:asciiTheme="minorHAnsi" w:hAnsiTheme="minorHAnsi" w:cstheme="minorHAnsi"/>
          <w:szCs w:val="24"/>
        </w:rPr>
        <w:t xml:space="preserve"> </w:t>
      </w:r>
      <w:r w:rsidRPr="00CE504F">
        <w:rPr>
          <w:rFonts w:asciiTheme="minorHAnsi" w:hAnsiTheme="minorHAnsi" w:cstheme="minorHAnsi"/>
          <w:szCs w:val="24"/>
        </w:rPr>
        <w:t>etyki</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szczególności</w:t>
      </w:r>
      <w:r w:rsidR="005F58CD">
        <w:rPr>
          <w:rFonts w:asciiTheme="minorHAnsi" w:hAnsiTheme="minorHAnsi" w:cstheme="minorHAnsi"/>
          <w:szCs w:val="24"/>
        </w:rPr>
        <w:br/>
      </w:r>
      <w:r w:rsidRPr="00CE504F">
        <w:rPr>
          <w:rFonts w:asciiTheme="minorHAnsi" w:hAnsiTheme="minorHAnsi" w:cstheme="minorHAnsi"/>
          <w:szCs w:val="24"/>
        </w:rPr>
        <w:t>w</w:t>
      </w:r>
      <w:r w:rsidR="00CE504F">
        <w:rPr>
          <w:rFonts w:asciiTheme="minorHAnsi" w:hAnsiTheme="minorHAnsi" w:cstheme="minorHAnsi"/>
          <w:szCs w:val="24"/>
        </w:rPr>
        <w:t xml:space="preserve"> </w:t>
      </w:r>
      <w:r w:rsidRPr="00CE504F">
        <w:rPr>
          <w:rFonts w:asciiTheme="minorHAnsi" w:hAnsiTheme="minorHAnsi" w:cstheme="minorHAnsi"/>
          <w:szCs w:val="24"/>
        </w:rPr>
        <w:t>sytuacji,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Pr="00CE504F">
        <w:rPr>
          <w:rFonts w:asciiTheme="minorHAnsi" w:hAnsiTheme="minorHAnsi" w:cstheme="minorHAnsi"/>
          <w:szCs w:val="24"/>
        </w:rPr>
        <w:t>zachodzi</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konflikt</w:t>
      </w:r>
      <w:r w:rsidR="005C1F3C" w:rsidRPr="00CE504F">
        <w:rPr>
          <w:rFonts w:asciiTheme="minorHAnsi" w:hAnsiTheme="minorHAnsi" w:cstheme="minorHAnsi"/>
          <w:szCs w:val="24"/>
        </w:rPr>
        <w:t xml:space="preserve"> </w:t>
      </w:r>
      <w:r w:rsidRPr="00CE504F">
        <w:rPr>
          <w:rFonts w:asciiTheme="minorHAnsi" w:hAnsiTheme="minorHAnsi" w:cstheme="minorHAnsi"/>
          <w:szCs w:val="24"/>
        </w:rPr>
        <w:t>interesów;</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opracował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stosuje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standardy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wewnętrzny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system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kontroli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powierzenie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F58CD">
        <w:rPr>
          <w:rFonts w:asciiTheme="minorHAnsi" w:hAnsiTheme="minorHAnsi" w:cstheme="minorHAnsi"/>
          <w:szCs w:val="24"/>
        </w:rPr>
        <w:br/>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ubiegać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łącznie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następujące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warunki:</w:t>
      </w:r>
    </w:p>
    <w:p w:rsidR="00EA7E31" w:rsidRPr="00CE504F" w:rsidRDefault="00EA7E31"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został</w:t>
      </w:r>
      <w:r w:rsidR="005C1F3C" w:rsidRPr="00CE504F">
        <w:rPr>
          <w:rFonts w:asciiTheme="minorHAnsi" w:hAnsiTheme="minorHAnsi" w:cstheme="minorHAnsi"/>
          <w:szCs w:val="24"/>
        </w:rPr>
        <w:t xml:space="preserve"> </w:t>
      </w:r>
      <w:r w:rsidRPr="00CE504F">
        <w:rPr>
          <w:rFonts w:asciiTheme="minorHAnsi" w:hAnsiTheme="minorHAnsi" w:cstheme="minorHAnsi"/>
          <w:szCs w:val="24"/>
        </w:rPr>
        <w:t>wpisany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listę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prowadzoną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Wojewodę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Podkarpackiego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w:t>
      </w:r>
      <w:r w:rsidR="00487CB4" w:rsidRPr="00CE504F">
        <w:rPr>
          <w:rFonts w:asciiTheme="minorHAnsi" w:hAnsiTheme="minorHAnsi" w:cstheme="minorHAnsi"/>
          <w:szCs w:val="24"/>
        </w:rPr>
        <w:t>ania</w:t>
      </w:r>
      <w:r w:rsidR="005C1F3C" w:rsidRPr="00CE504F">
        <w:rPr>
          <w:rFonts w:asciiTheme="minorHAnsi" w:hAnsiTheme="minorHAnsi" w:cstheme="minorHAnsi"/>
          <w:szCs w:val="24"/>
        </w:rPr>
        <w:t xml:space="preserve"> </w:t>
      </w:r>
      <w:r w:rsidR="00487CB4"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487CB4"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487CB4" w:rsidRPr="00CE504F">
        <w:rPr>
          <w:rFonts w:asciiTheme="minorHAnsi" w:hAnsiTheme="minorHAnsi" w:cstheme="minorHAnsi"/>
          <w:szCs w:val="24"/>
        </w:rPr>
        <w:t>obywatelskiego</w:t>
      </w:r>
      <w:r w:rsidRPr="00CE504F">
        <w:rPr>
          <w:rFonts w:asciiTheme="minorHAnsi" w:hAnsiTheme="minorHAnsi" w:cstheme="minorHAnsi"/>
          <w:szCs w:val="24"/>
        </w:rPr>
        <w:t>;</w:t>
      </w:r>
    </w:p>
    <w:p w:rsidR="00D439E3" w:rsidRPr="00CE504F" w:rsidRDefault="00EA7E31"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działalność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statutową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22a</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pożytku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publicznego</w:t>
      </w:r>
      <w:r w:rsidR="005F58CD">
        <w:rPr>
          <w:rFonts w:asciiTheme="minorHAnsi" w:hAnsiTheme="minorHAnsi" w:cstheme="minorHAnsi"/>
          <w:szCs w:val="24"/>
        </w:rPr>
        <w:br/>
      </w:r>
      <w:r w:rsidR="00D439E3" w:rsidRPr="00CE504F">
        <w:rPr>
          <w:rFonts w:asciiTheme="minorHAnsi" w:hAnsiTheme="minorHAnsi" w:cstheme="minorHAnsi"/>
          <w:szCs w:val="24"/>
        </w:rPr>
        <w:t>i</w:t>
      </w:r>
      <w:r w:rsidR="00CE504F">
        <w:rPr>
          <w:rFonts w:asciiTheme="minorHAnsi" w:hAnsiTheme="minorHAnsi" w:cstheme="minorHAnsi"/>
          <w:szCs w:val="24"/>
        </w:rPr>
        <w:t xml:space="preserve"> </w:t>
      </w:r>
      <w:r w:rsidR="00D439E3" w:rsidRPr="00CE504F">
        <w:rPr>
          <w:rFonts w:asciiTheme="minorHAnsi" w:hAnsiTheme="minorHAnsi" w:cstheme="minorHAnsi"/>
          <w:szCs w:val="24"/>
        </w:rPr>
        <w:t>o</w:t>
      </w:r>
      <w:r w:rsidR="00CE504F">
        <w:rPr>
          <w:rFonts w:asciiTheme="minorHAnsi" w:hAnsiTheme="minorHAnsi" w:cstheme="minorHAnsi"/>
          <w:szCs w:val="24"/>
        </w:rPr>
        <w:t xml:space="preserve"> </w:t>
      </w:r>
      <w:r w:rsidR="00D439E3" w:rsidRPr="00CE504F">
        <w:rPr>
          <w:rFonts w:asciiTheme="minorHAnsi" w:hAnsiTheme="minorHAnsi" w:cstheme="minorHAnsi"/>
          <w:szCs w:val="24"/>
        </w:rPr>
        <w:t>wolontariacie;</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umowę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zawartą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3a</w:t>
      </w:r>
      <w:proofErr w:type="spellEnd"/>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obywatelskim</w:t>
      </w:r>
      <w:r w:rsidR="005F58CD">
        <w:rPr>
          <w:rFonts w:asciiTheme="minorHAnsi" w:hAnsiTheme="minorHAnsi" w:cstheme="minorHAnsi"/>
          <w:szCs w:val="24"/>
        </w:rPr>
        <w:br/>
      </w:r>
      <w:r w:rsidR="00BF15F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prawnej</w:t>
      </w:r>
      <w:r w:rsidR="00D439E3" w:rsidRPr="00CE504F">
        <w:rPr>
          <w:rFonts w:asciiTheme="minorHAnsi" w:hAnsiTheme="minorHAnsi" w:cstheme="minorHAnsi"/>
          <w:szCs w:val="24"/>
        </w:rPr>
        <w:t>;</w:t>
      </w:r>
    </w:p>
    <w:p w:rsidR="007E5EF3" w:rsidRPr="00CE504F" w:rsidRDefault="00952B72" w:rsidP="007E5EF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umowę</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zawartą</w:t>
      </w:r>
      <w:r w:rsidR="005C1F3C" w:rsidRPr="00CE504F">
        <w:rPr>
          <w:rFonts w:asciiTheme="minorHAnsi" w:hAnsiTheme="minorHAnsi" w:cstheme="minorHAnsi"/>
          <w:szCs w:val="24"/>
        </w:rPr>
        <w:t xml:space="preserve"> </w:t>
      </w:r>
      <w:r w:rsidR="00E5139D"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E5EF3" w:rsidRPr="00CE504F">
        <w:rPr>
          <w:rFonts w:asciiTheme="minorHAnsi" w:hAnsiTheme="minorHAnsi" w:cstheme="minorHAnsi"/>
          <w:szCs w:val="24"/>
        </w:rPr>
        <w:t>mediatorem;</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daje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gwarancję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zapewnienia:</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poufności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związku</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5F58CD">
        <w:rPr>
          <w:rFonts w:asciiTheme="minorHAnsi" w:hAnsiTheme="minorHAnsi" w:cstheme="minorHAnsi"/>
          <w:szCs w:val="24"/>
        </w:rPr>
        <w:br/>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jego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dokumentowaniem,</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profesjonalnego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rzetelnego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przestrzegania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zasad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etyki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w:t>
      </w:r>
      <w:r w:rsidR="004100E0" w:rsidRPr="00CE504F">
        <w:rPr>
          <w:rFonts w:asciiTheme="minorHAnsi" w:hAnsiTheme="minorHAnsi" w:cstheme="minorHAnsi"/>
          <w:szCs w:val="24"/>
        </w:rPr>
        <w:t>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obywatelskiego,</w:t>
      </w:r>
      <w:r w:rsidR="005F58CD">
        <w:rPr>
          <w:rFonts w:asciiTheme="minorHAnsi" w:hAnsiTheme="minorHAnsi" w:cstheme="minorHAnsi"/>
          <w:szCs w:val="24"/>
        </w:rPr>
        <w:br/>
      </w:r>
      <w:r w:rsidR="00D439E3" w:rsidRPr="00CE504F">
        <w:rPr>
          <w:rFonts w:asciiTheme="minorHAnsi" w:hAnsiTheme="minorHAnsi" w:cstheme="minorHAnsi"/>
          <w:szCs w:val="24"/>
        </w:rPr>
        <w:t>w</w:t>
      </w:r>
      <w:r w:rsidR="00CE504F">
        <w:rPr>
          <w:rFonts w:asciiTheme="minorHAnsi" w:hAnsiTheme="minorHAnsi" w:cstheme="minorHAnsi"/>
          <w:szCs w:val="24"/>
        </w:rPr>
        <w:t xml:space="preserve"> </w:t>
      </w:r>
      <w:r w:rsidR="00D439E3" w:rsidRPr="00CE504F">
        <w:rPr>
          <w:rFonts w:asciiTheme="minorHAnsi" w:hAnsiTheme="minorHAnsi" w:cstheme="minorHAnsi"/>
          <w:szCs w:val="24"/>
        </w:rPr>
        <w:t>szczególności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sytuacji,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zachodzi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konflikt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interesów;</w:t>
      </w:r>
    </w:p>
    <w:p w:rsidR="00D439E3" w:rsidRPr="00CE504F" w:rsidRDefault="00952B7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opracował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stosuje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standardy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wewnętrzny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system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kontroli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p>
    <w:p w:rsidR="00D439E3" w:rsidRPr="008E22FA" w:rsidRDefault="00D439E3" w:rsidP="00D439E3">
      <w:pPr>
        <w:spacing w:line="240" w:lineRule="auto"/>
        <w:jc w:val="both"/>
        <w:rPr>
          <w:rFonts w:asciiTheme="minorHAnsi" w:hAnsiTheme="minorHAnsi" w:cstheme="minorHAnsi"/>
          <w:szCs w:val="24"/>
        </w:rPr>
      </w:pPr>
    </w:p>
    <w:p w:rsidR="00D439E3" w:rsidRPr="008E22FA" w:rsidRDefault="00D439E3" w:rsidP="00D439E3">
      <w:pPr>
        <w:spacing w:line="240" w:lineRule="auto"/>
        <w:jc w:val="both"/>
        <w:rPr>
          <w:rFonts w:asciiTheme="minorHAnsi" w:hAnsiTheme="minorHAnsi" w:cstheme="minorHAnsi"/>
          <w:b/>
          <w:bCs/>
          <w:szCs w:val="24"/>
        </w:rPr>
      </w:pPr>
      <w:r w:rsidRPr="008E22FA">
        <w:rPr>
          <w:rFonts w:asciiTheme="minorHAnsi" w:hAnsiTheme="minorHAnsi" w:cstheme="minorHAnsi"/>
          <w:b/>
          <w:bCs/>
          <w:szCs w:val="24"/>
        </w:rPr>
        <w:t>IV.</w:t>
      </w:r>
      <w:r w:rsidR="005C1F3C">
        <w:rPr>
          <w:rFonts w:asciiTheme="minorHAnsi" w:hAnsiTheme="minorHAnsi" w:cstheme="minorHAnsi"/>
          <w:b/>
          <w:bCs/>
          <w:szCs w:val="24"/>
        </w:rPr>
        <w:t xml:space="preserve"> </w:t>
      </w:r>
      <w:r w:rsidRPr="008E22FA">
        <w:rPr>
          <w:rFonts w:asciiTheme="minorHAnsi" w:hAnsiTheme="minorHAnsi" w:cstheme="minorHAnsi"/>
          <w:b/>
          <w:bCs/>
          <w:szCs w:val="24"/>
        </w:rPr>
        <w:t>Forma</w:t>
      </w:r>
      <w:r w:rsidR="005C1F3C">
        <w:rPr>
          <w:rFonts w:asciiTheme="minorHAnsi" w:hAnsiTheme="minorHAnsi" w:cstheme="minorHAnsi"/>
          <w:b/>
          <w:bCs/>
          <w:szCs w:val="24"/>
        </w:rPr>
        <w:t xml:space="preserve"> </w:t>
      </w:r>
      <w:r w:rsidRPr="008E22FA">
        <w:rPr>
          <w:rFonts w:asciiTheme="minorHAnsi" w:hAnsiTheme="minorHAnsi" w:cstheme="minorHAnsi"/>
          <w:b/>
          <w:bCs/>
          <w:szCs w:val="24"/>
        </w:rPr>
        <w:t>realizacji</w:t>
      </w:r>
    </w:p>
    <w:p w:rsidR="00D439E3" w:rsidRPr="008E22FA" w:rsidRDefault="00A17DF5" w:rsidP="00D439E3">
      <w:pPr>
        <w:spacing w:line="240" w:lineRule="auto"/>
        <w:jc w:val="both"/>
        <w:rPr>
          <w:rFonts w:asciiTheme="minorHAnsi" w:hAnsiTheme="minorHAnsi" w:cstheme="minorHAnsi"/>
          <w:szCs w:val="24"/>
        </w:rPr>
      </w:pPr>
      <w:r w:rsidRPr="008E22FA">
        <w:rPr>
          <w:rFonts w:asciiTheme="minorHAnsi" w:hAnsiTheme="minorHAnsi" w:cstheme="minorHAnsi"/>
          <w:szCs w:val="24"/>
        </w:rPr>
        <w:t>1.</w:t>
      </w:r>
      <w:r w:rsidR="005C1F3C">
        <w:rPr>
          <w:rFonts w:asciiTheme="minorHAnsi" w:hAnsiTheme="minorHAnsi" w:cstheme="minorHAnsi"/>
          <w:szCs w:val="24"/>
        </w:rPr>
        <w:t xml:space="preserve"> </w:t>
      </w:r>
      <w:r w:rsidR="00D439E3" w:rsidRPr="008E22FA">
        <w:rPr>
          <w:rFonts w:asciiTheme="minorHAnsi" w:hAnsiTheme="minorHAnsi" w:cstheme="minorHAnsi"/>
          <w:szCs w:val="24"/>
        </w:rPr>
        <w:t>Zlecanie</w:t>
      </w:r>
      <w:r w:rsidR="005C1F3C">
        <w:rPr>
          <w:rFonts w:asciiTheme="minorHAnsi" w:hAnsiTheme="minorHAnsi" w:cstheme="minorHAnsi"/>
          <w:szCs w:val="24"/>
        </w:rPr>
        <w:t xml:space="preserve"> </w:t>
      </w:r>
      <w:r w:rsidR="00D439E3" w:rsidRPr="008E22FA">
        <w:rPr>
          <w:rFonts w:asciiTheme="minorHAnsi" w:hAnsiTheme="minorHAnsi" w:cstheme="minorHAnsi"/>
          <w:szCs w:val="24"/>
        </w:rPr>
        <w:t>realizacji</w:t>
      </w:r>
      <w:r w:rsidR="005C1F3C">
        <w:rPr>
          <w:rFonts w:asciiTheme="minorHAnsi" w:hAnsiTheme="minorHAnsi" w:cstheme="minorHAnsi"/>
          <w:szCs w:val="24"/>
        </w:rPr>
        <w:t xml:space="preserve"> </w:t>
      </w:r>
      <w:r w:rsidR="00D439E3" w:rsidRPr="008E22FA">
        <w:rPr>
          <w:rFonts w:asciiTheme="minorHAnsi" w:hAnsiTheme="minorHAnsi" w:cstheme="minorHAnsi"/>
          <w:szCs w:val="24"/>
        </w:rPr>
        <w:t>zadania</w:t>
      </w:r>
      <w:r w:rsidR="005C1F3C">
        <w:rPr>
          <w:rFonts w:asciiTheme="minorHAnsi" w:hAnsiTheme="minorHAnsi" w:cstheme="minorHAnsi"/>
          <w:szCs w:val="24"/>
        </w:rPr>
        <w:t xml:space="preserve"> </w:t>
      </w:r>
      <w:r w:rsidR="00D439E3" w:rsidRPr="008E22FA">
        <w:rPr>
          <w:rFonts w:asciiTheme="minorHAnsi" w:hAnsiTheme="minorHAnsi" w:cstheme="minorHAnsi"/>
          <w:szCs w:val="24"/>
        </w:rPr>
        <w:t>publicznego</w:t>
      </w:r>
      <w:r w:rsidR="005C1F3C">
        <w:rPr>
          <w:rFonts w:asciiTheme="minorHAnsi" w:hAnsiTheme="minorHAnsi" w:cstheme="minorHAnsi"/>
          <w:szCs w:val="24"/>
        </w:rPr>
        <w:t xml:space="preserve"> </w:t>
      </w:r>
      <w:r w:rsidR="00D439E3" w:rsidRPr="008E22FA">
        <w:rPr>
          <w:rFonts w:asciiTheme="minorHAnsi" w:hAnsiTheme="minorHAnsi" w:cstheme="minorHAnsi"/>
          <w:szCs w:val="24"/>
        </w:rPr>
        <w:t>ma</w:t>
      </w:r>
      <w:r w:rsidR="005C1F3C">
        <w:rPr>
          <w:rFonts w:asciiTheme="minorHAnsi" w:hAnsiTheme="minorHAnsi" w:cstheme="minorHAnsi"/>
          <w:szCs w:val="24"/>
        </w:rPr>
        <w:t xml:space="preserve"> </w:t>
      </w:r>
      <w:r w:rsidR="00D439E3" w:rsidRPr="008E22FA">
        <w:rPr>
          <w:rFonts w:asciiTheme="minorHAnsi" w:hAnsiTheme="minorHAnsi" w:cstheme="minorHAnsi"/>
          <w:szCs w:val="24"/>
        </w:rPr>
        <w:t>formę</w:t>
      </w:r>
      <w:r w:rsidR="005C1F3C">
        <w:rPr>
          <w:rFonts w:asciiTheme="minorHAnsi" w:hAnsiTheme="minorHAnsi" w:cstheme="minorHAnsi"/>
          <w:szCs w:val="24"/>
        </w:rPr>
        <w:t xml:space="preserve"> </w:t>
      </w:r>
      <w:r w:rsidR="00D439E3" w:rsidRPr="008E22FA">
        <w:rPr>
          <w:rFonts w:asciiTheme="minorHAnsi" w:hAnsiTheme="minorHAnsi" w:cstheme="minorHAnsi"/>
          <w:szCs w:val="24"/>
        </w:rPr>
        <w:t>powierzenia</w:t>
      </w:r>
      <w:r w:rsidR="005C1F3C">
        <w:rPr>
          <w:rFonts w:asciiTheme="minorHAnsi" w:hAnsiTheme="minorHAnsi" w:cstheme="minorHAnsi"/>
          <w:szCs w:val="24"/>
        </w:rPr>
        <w:t xml:space="preserve"> </w:t>
      </w:r>
      <w:r w:rsidR="00D439E3" w:rsidRPr="008E22FA">
        <w:rPr>
          <w:rFonts w:asciiTheme="minorHAnsi" w:hAnsiTheme="minorHAnsi" w:cstheme="minorHAnsi"/>
          <w:szCs w:val="24"/>
        </w:rPr>
        <w:t>prowadzenia</w:t>
      </w:r>
      <w:r w:rsidR="005C1F3C">
        <w:rPr>
          <w:rFonts w:asciiTheme="minorHAnsi" w:hAnsiTheme="minorHAnsi" w:cstheme="minorHAnsi"/>
          <w:szCs w:val="24"/>
        </w:rPr>
        <w:t xml:space="preserve"> </w:t>
      </w:r>
      <w:r w:rsidR="00D439E3" w:rsidRPr="008E22FA">
        <w:rPr>
          <w:rFonts w:asciiTheme="minorHAnsi" w:hAnsiTheme="minorHAnsi" w:cstheme="minorHAnsi"/>
          <w:szCs w:val="24"/>
        </w:rPr>
        <w:t>punktu</w:t>
      </w:r>
      <w:r w:rsidR="005C1F3C">
        <w:rPr>
          <w:rFonts w:asciiTheme="minorHAnsi" w:hAnsiTheme="minorHAnsi" w:cstheme="minorHAnsi"/>
          <w:szCs w:val="24"/>
        </w:rPr>
        <w:t xml:space="preserve"> </w:t>
      </w:r>
      <w:r w:rsidR="00D439E3" w:rsidRPr="008E22FA">
        <w:rPr>
          <w:rFonts w:asciiTheme="minorHAnsi" w:hAnsiTheme="minorHAnsi" w:cstheme="minorHAnsi"/>
          <w:szCs w:val="24"/>
        </w:rPr>
        <w:t>nieodpłatnej</w:t>
      </w:r>
      <w:r w:rsidR="005C1F3C">
        <w:rPr>
          <w:rFonts w:asciiTheme="minorHAnsi" w:hAnsiTheme="minorHAnsi" w:cstheme="minorHAnsi"/>
          <w:szCs w:val="24"/>
        </w:rPr>
        <w:t xml:space="preserve"> </w:t>
      </w:r>
      <w:r w:rsidR="00D439E3" w:rsidRPr="008E22FA">
        <w:rPr>
          <w:rFonts w:asciiTheme="minorHAnsi" w:hAnsiTheme="minorHAnsi" w:cstheme="minorHAnsi"/>
          <w:szCs w:val="24"/>
        </w:rPr>
        <w:t>pomocy</w:t>
      </w:r>
      <w:r w:rsidR="005C1F3C">
        <w:rPr>
          <w:rFonts w:asciiTheme="minorHAnsi" w:hAnsiTheme="minorHAnsi" w:cstheme="minorHAnsi"/>
          <w:szCs w:val="24"/>
        </w:rPr>
        <w:t xml:space="preserve"> </w:t>
      </w:r>
      <w:r w:rsidR="00D439E3" w:rsidRPr="008E22FA">
        <w:rPr>
          <w:rFonts w:asciiTheme="minorHAnsi" w:hAnsiTheme="minorHAnsi" w:cstheme="minorHAnsi"/>
          <w:szCs w:val="24"/>
        </w:rPr>
        <w:t>prawnej</w:t>
      </w:r>
      <w:r w:rsidR="005C1F3C">
        <w:rPr>
          <w:rFonts w:asciiTheme="minorHAnsi" w:hAnsiTheme="minorHAnsi" w:cstheme="minorHAnsi"/>
          <w:szCs w:val="24"/>
        </w:rPr>
        <w:t xml:space="preserve"> </w:t>
      </w:r>
      <w:r w:rsidR="00D439E3" w:rsidRPr="008E22FA">
        <w:rPr>
          <w:rFonts w:asciiTheme="minorHAnsi" w:hAnsiTheme="minorHAnsi" w:cstheme="minorHAnsi"/>
          <w:szCs w:val="24"/>
        </w:rPr>
        <w:t>lub</w:t>
      </w:r>
      <w:r w:rsidR="005C1F3C">
        <w:rPr>
          <w:rFonts w:asciiTheme="minorHAnsi" w:hAnsiTheme="minorHAnsi" w:cstheme="minorHAnsi"/>
          <w:szCs w:val="24"/>
        </w:rPr>
        <w:t xml:space="preserve"> </w:t>
      </w:r>
      <w:r w:rsidR="00D439E3" w:rsidRPr="008E22FA">
        <w:rPr>
          <w:rFonts w:asciiTheme="minorHAnsi" w:hAnsiTheme="minorHAnsi" w:cstheme="minorHAnsi"/>
          <w:szCs w:val="24"/>
        </w:rPr>
        <w:t>punktu</w:t>
      </w:r>
      <w:r w:rsidR="005C1F3C">
        <w:rPr>
          <w:rFonts w:asciiTheme="minorHAnsi" w:hAnsiTheme="minorHAnsi" w:cstheme="minorHAnsi"/>
          <w:szCs w:val="24"/>
        </w:rPr>
        <w:t xml:space="preserve"> </w:t>
      </w:r>
      <w:r w:rsidR="00D439E3" w:rsidRPr="008E22FA">
        <w:rPr>
          <w:rFonts w:asciiTheme="minorHAnsi" w:hAnsiTheme="minorHAnsi" w:cstheme="minorHAnsi"/>
          <w:szCs w:val="24"/>
        </w:rPr>
        <w:t>nieodpłatn</w:t>
      </w:r>
      <w:r w:rsidR="004100E0" w:rsidRPr="008E22FA">
        <w:rPr>
          <w:rFonts w:asciiTheme="minorHAnsi" w:hAnsiTheme="minorHAnsi" w:cstheme="minorHAnsi"/>
          <w:szCs w:val="24"/>
        </w:rPr>
        <w:t>ego</w:t>
      </w:r>
      <w:r w:rsidR="005C1F3C">
        <w:rPr>
          <w:rFonts w:asciiTheme="minorHAnsi" w:hAnsiTheme="minorHAnsi" w:cstheme="minorHAnsi"/>
          <w:szCs w:val="24"/>
        </w:rPr>
        <w:t xml:space="preserve"> </w:t>
      </w:r>
      <w:r w:rsidR="004100E0" w:rsidRPr="008E22FA">
        <w:rPr>
          <w:rFonts w:asciiTheme="minorHAnsi" w:hAnsiTheme="minorHAnsi" w:cstheme="minorHAnsi"/>
          <w:szCs w:val="24"/>
        </w:rPr>
        <w:t>poradnictwa</w:t>
      </w:r>
      <w:r w:rsidR="005C1F3C">
        <w:rPr>
          <w:rFonts w:asciiTheme="minorHAnsi" w:hAnsiTheme="minorHAnsi" w:cstheme="minorHAnsi"/>
          <w:szCs w:val="24"/>
        </w:rPr>
        <w:t xml:space="preserve"> </w:t>
      </w:r>
      <w:r w:rsidR="004100E0" w:rsidRPr="008E22FA">
        <w:rPr>
          <w:rFonts w:asciiTheme="minorHAnsi" w:hAnsiTheme="minorHAnsi" w:cstheme="minorHAnsi"/>
          <w:szCs w:val="24"/>
        </w:rPr>
        <w:t>obywatelskiego,</w:t>
      </w:r>
      <w:r w:rsidR="005F58CD">
        <w:rPr>
          <w:rFonts w:asciiTheme="minorHAnsi" w:hAnsiTheme="minorHAnsi" w:cstheme="minorHAnsi"/>
          <w:szCs w:val="24"/>
        </w:rPr>
        <w:br/>
      </w:r>
      <w:r w:rsidR="00D439E3" w:rsidRPr="008E22FA">
        <w:rPr>
          <w:rFonts w:asciiTheme="minorHAnsi" w:hAnsiTheme="minorHAnsi" w:cstheme="minorHAnsi"/>
          <w:szCs w:val="24"/>
        </w:rPr>
        <w:t>z</w:t>
      </w:r>
      <w:r w:rsidR="00CE504F">
        <w:rPr>
          <w:rFonts w:asciiTheme="minorHAnsi" w:hAnsiTheme="minorHAnsi" w:cstheme="minorHAnsi"/>
          <w:szCs w:val="24"/>
        </w:rPr>
        <w:t xml:space="preserve"> </w:t>
      </w:r>
      <w:r w:rsidR="00D439E3" w:rsidRPr="008E22FA">
        <w:rPr>
          <w:rFonts w:asciiTheme="minorHAnsi" w:hAnsiTheme="minorHAnsi" w:cstheme="minorHAnsi"/>
          <w:szCs w:val="24"/>
        </w:rPr>
        <w:t>zastrzeżeniem</w:t>
      </w:r>
      <w:r w:rsidR="005C1F3C">
        <w:rPr>
          <w:rFonts w:asciiTheme="minorHAnsi" w:hAnsiTheme="minorHAnsi" w:cstheme="minorHAnsi"/>
          <w:szCs w:val="24"/>
        </w:rPr>
        <w:t xml:space="preserve"> </w:t>
      </w:r>
      <w:r w:rsidR="00D439E3" w:rsidRPr="008E22FA">
        <w:rPr>
          <w:rFonts w:asciiTheme="minorHAnsi" w:hAnsiTheme="minorHAnsi" w:cstheme="minorHAnsi"/>
          <w:szCs w:val="24"/>
        </w:rPr>
        <w:t>pkt</w:t>
      </w:r>
      <w:r w:rsidR="005C1F3C">
        <w:rPr>
          <w:rFonts w:asciiTheme="minorHAnsi" w:hAnsiTheme="minorHAnsi" w:cstheme="minorHAnsi"/>
          <w:szCs w:val="24"/>
        </w:rPr>
        <w:t xml:space="preserve"> </w:t>
      </w:r>
      <w:proofErr w:type="spellStart"/>
      <w:r w:rsidR="00D439E3" w:rsidRPr="008E22FA">
        <w:rPr>
          <w:rFonts w:asciiTheme="minorHAnsi" w:hAnsiTheme="minorHAnsi" w:cstheme="minorHAnsi"/>
          <w:szCs w:val="24"/>
        </w:rPr>
        <w:t>IV.2</w:t>
      </w:r>
      <w:proofErr w:type="spellEnd"/>
      <w:r w:rsidR="005C1F3C">
        <w:rPr>
          <w:rFonts w:asciiTheme="minorHAnsi" w:hAnsiTheme="minorHAnsi" w:cstheme="minorHAnsi"/>
          <w:szCs w:val="24"/>
        </w:rPr>
        <w:t xml:space="preserve"> </w:t>
      </w:r>
      <w:r w:rsidR="00D439E3" w:rsidRPr="008E22FA">
        <w:rPr>
          <w:rFonts w:asciiTheme="minorHAnsi" w:hAnsiTheme="minorHAnsi" w:cstheme="minorHAnsi"/>
          <w:szCs w:val="24"/>
        </w:rPr>
        <w:t>ogłoszenia.</w:t>
      </w:r>
    </w:p>
    <w:p w:rsidR="00D439E3" w:rsidRPr="008E22FA" w:rsidRDefault="00A17DF5" w:rsidP="00D439E3">
      <w:pPr>
        <w:spacing w:line="240" w:lineRule="auto"/>
        <w:jc w:val="both"/>
        <w:rPr>
          <w:rFonts w:asciiTheme="minorHAnsi" w:hAnsiTheme="minorHAnsi" w:cstheme="minorHAnsi"/>
          <w:szCs w:val="24"/>
        </w:rPr>
      </w:pPr>
      <w:r w:rsidRPr="008E22FA">
        <w:rPr>
          <w:rFonts w:asciiTheme="minorHAnsi" w:hAnsiTheme="minorHAnsi" w:cstheme="minorHAnsi"/>
          <w:szCs w:val="24"/>
        </w:rPr>
        <w:t>2.</w:t>
      </w:r>
      <w:r w:rsidR="005C1F3C">
        <w:rPr>
          <w:rFonts w:asciiTheme="minorHAnsi" w:hAnsiTheme="minorHAnsi" w:cstheme="minorHAnsi"/>
          <w:szCs w:val="24"/>
        </w:rPr>
        <w:t xml:space="preserve"> </w:t>
      </w:r>
      <w:r w:rsidR="00D439E3" w:rsidRPr="008E22FA">
        <w:rPr>
          <w:rFonts w:asciiTheme="minorHAnsi" w:hAnsiTheme="minorHAnsi" w:cstheme="minorHAnsi"/>
          <w:szCs w:val="24"/>
        </w:rPr>
        <w:t>W</w:t>
      </w:r>
      <w:r w:rsidR="005C1F3C">
        <w:rPr>
          <w:rFonts w:asciiTheme="minorHAnsi" w:hAnsiTheme="minorHAnsi" w:cstheme="minorHAnsi"/>
          <w:szCs w:val="24"/>
        </w:rPr>
        <w:t xml:space="preserve"> </w:t>
      </w:r>
      <w:r w:rsidR="00D439E3" w:rsidRPr="008E22FA">
        <w:rPr>
          <w:rFonts w:asciiTheme="minorHAnsi" w:hAnsiTheme="minorHAnsi" w:cstheme="minorHAnsi"/>
          <w:szCs w:val="24"/>
        </w:rPr>
        <w:t>przypadku,</w:t>
      </w:r>
      <w:r w:rsidR="005C1F3C">
        <w:rPr>
          <w:rFonts w:asciiTheme="minorHAnsi" w:hAnsiTheme="minorHAnsi" w:cstheme="minorHAnsi"/>
          <w:szCs w:val="24"/>
        </w:rPr>
        <w:t xml:space="preserve"> </w:t>
      </w:r>
      <w:r w:rsidR="00D439E3" w:rsidRPr="008E22FA">
        <w:rPr>
          <w:rFonts w:asciiTheme="minorHAnsi" w:hAnsiTheme="minorHAnsi" w:cstheme="minorHAnsi"/>
          <w:szCs w:val="24"/>
        </w:rPr>
        <w:t>gdy</w:t>
      </w:r>
      <w:r w:rsidR="005C1F3C">
        <w:rPr>
          <w:rFonts w:asciiTheme="minorHAnsi" w:hAnsiTheme="minorHAnsi" w:cstheme="minorHAnsi"/>
          <w:szCs w:val="24"/>
        </w:rPr>
        <w:t xml:space="preserve"> </w:t>
      </w:r>
      <w:r w:rsidR="00D439E3" w:rsidRPr="008E22FA">
        <w:rPr>
          <w:rFonts w:asciiTheme="minorHAnsi" w:hAnsiTheme="minorHAnsi" w:cstheme="minorHAnsi"/>
          <w:szCs w:val="24"/>
        </w:rPr>
        <w:t>oferent</w:t>
      </w:r>
      <w:r w:rsidR="005C1F3C">
        <w:rPr>
          <w:rFonts w:asciiTheme="minorHAnsi" w:hAnsiTheme="minorHAnsi" w:cstheme="minorHAnsi"/>
          <w:szCs w:val="24"/>
        </w:rPr>
        <w:t xml:space="preserve"> </w:t>
      </w:r>
      <w:r w:rsidR="00D439E3" w:rsidRPr="008E22FA">
        <w:rPr>
          <w:rFonts w:asciiTheme="minorHAnsi" w:hAnsiTheme="minorHAnsi" w:cstheme="minorHAnsi"/>
          <w:szCs w:val="24"/>
        </w:rPr>
        <w:t>w</w:t>
      </w:r>
      <w:r w:rsidR="005C1F3C">
        <w:rPr>
          <w:rFonts w:asciiTheme="minorHAnsi" w:hAnsiTheme="minorHAnsi" w:cstheme="minorHAnsi"/>
          <w:szCs w:val="24"/>
        </w:rPr>
        <w:t xml:space="preserve"> </w:t>
      </w:r>
      <w:r w:rsidR="00D439E3" w:rsidRPr="008E22FA">
        <w:rPr>
          <w:rFonts w:asciiTheme="minorHAnsi" w:hAnsiTheme="minorHAnsi" w:cstheme="minorHAnsi"/>
          <w:szCs w:val="24"/>
        </w:rPr>
        <w:t>złożonej</w:t>
      </w:r>
      <w:r w:rsidR="005C1F3C">
        <w:rPr>
          <w:rFonts w:asciiTheme="minorHAnsi" w:hAnsiTheme="minorHAnsi" w:cstheme="minorHAnsi"/>
          <w:szCs w:val="24"/>
        </w:rPr>
        <w:t xml:space="preserve"> </w:t>
      </w:r>
      <w:r w:rsidR="00D439E3" w:rsidRPr="008E22FA">
        <w:rPr>
          <w:rFonts w:asciiTheme="minorHAnsi" w:hAnsiTheme="minorHAnsi" w:cstheme="minorHAnsi"/>
          <w:szCs w:val="24"/>
        </w:rPr>
        <w:t>ofercie</w:t>
      </w:r>
      <w:r w:rsidR="005C1F3C">
        <w:rPr>
          <w:rFonts w:asciiTheme="minorHAnsi" w:hAnsiTheme="minorHAnsi" w:cstheme="minorHAnsi"/>
          <w:szCs w:val="24"/>
        </w:rPr>
        <w:t xml:space="preserve"> </w:t>
      </w:r>
      <w:r w:rsidR="00D439E3" w:rsidRPr="008E22FA">
        <w:rPr>
          <w:rFonts w:asciiTheme="minorHAnsi" w:hAnsiTheme="minorHAnsi" w:cstheme="minorHAnsi"/>
          <w:szCs w:val="24"/>
        </w:rPr>
        <w:t>uwzględni</w:t>
      </w:r>
      <w:r w:rsidR="005C1F3C">
        <w:rPr>
          <w:rFonts w:asciiTheme="minorHAnsi" w:hAnsiTheme="minorHAnsi" w:cstheme="minorHAnsi"/>
          <w:szCs w:val="24"/>
        </w:rPr>
        <w:t xml:space="preserve"> </w:t>
      </w:r>
      <w:r w:rsidR="00D439E3" w:rsidRPr="008E22FA">
        <w:rPr>
          <w:rFonts w:asciiTheme="minorHAnsi" w:hAnsiTheme="minorHAnsi" w:cstheme="minorHAnsi"/>
          <w:szCs w:val="24"/>
        </w:rPr>
        <w:t>wkład</w:t>
      </w:r>
      <w:r w:rsidR="005C1F3C">
        <w:rPr>
          <w:rFonts w:asciiTheme="minorHAnsi" w:hAnsiTheme="minorHAnsi" w:cstheme="minorHAnsi"/>
          <w:szCs w:val="24"/>
        </w:rPr>
        <w:t xml:space="preserve"> </w:t>
      </w:r>
      <w:r w:rsidR="00D439E3" w:rsidRPr="008E22FA">
        <w:rPr>
          <w:rFonts w:asciiTheme="minorHAnsi" w:hAnsiTheme="minorHAnsi" w:cstheme="minorHAnsi"/>
          <w:szCs w:val="24"/>
        </w:rPr>
        <w:t>własny,</w:t>
      </w:r>
      <w:r w:rsidR="005C1F3C">
        <w:rPr>
          <w:rFonts w:asciiTheme="minorHAnsi" w:hAnsiTheme="minorHAnsi" w:cstheme="minorHAnsi"/>
          <w:szCs w:val="24"/>
        </w:rPr>
        <w:t xml:space="preserve"> </w:t>
      </w:r>
      <w:r w:rsidR="00D439E3" w:rsidRPr="008E22FA">
        <w:rPr>
          <w:rFonts w:asciiTheme="minorHAnsi" w:hAnsiTheme="minorHAnsi" w:cstheme="minorHAnsi"/>
          <w:szCs w:val="24"/>
        </w:rPr>
        <w:t>zawarta</w:t>
      </w:r>
      <w:r w:rsidR="005C1F3C">
        <w:rPr>
          <w:rFonts w:asciiTheme="minorHAnsi" w:hAnsiTheme="minorHAnsi" w:cstheme="minorHAnsi"/>
          <w:szCs w:val="24"/>
        </w:rPr>
        <w:t xml:space="preserve"> </w:t>
      </w:r>
      <w:r w:rsidR="00D439E3" w:rsidRPr="008E22FA">
        <w:rPr>
          <w:rFonts w:asciiTheme="minorHAnsi" w:hAnsiTheme="minorHAnsi" w:cstheme="minorHAnsi"/>
          <w:szCs w:val="24"/>
        </w:rPr>
        <w:t>zostanie</w:t>
      </w:r>
      <w:r w:rsidR="005C1F3C">
        <w:rPr>
          <w:rFonts w:asciiTheme="minorHAnsi" w:hAnsiTheme="minorHAnsi" w:cstheme="minorHAnsi"/>
          <w:szCs w:val="24"/>
        </w:rPr>
        <w:t xml:space="preserve"> </w:t>
      </w:r>
      <w:r w:rsidR="00D439E3" w:rsidRPr="008E22FA">
        <w:rPr>
          <w:rFonts w:asciiTheme="minorHAnsi" w:hAnsiTheme="minorHAnsi" w:cstheme="minorHAnsi"/>
          <w:szCs w:val="24"/>
        </w:rPr>
        <w:t>umowa</w:t>
      </w:r>
      <w:r w:rsidR="005C1F3C">
        <w:rPr>
          <w:rFonts w:asciiTheme="minorHAnsi" w:hAnsiTheme="minorHAnsi" w:cstheme="minorHAnsi"/>
          <w:szCs w:val="24"/>
        </w:rPr>
        <w:t xml:space="preserve"> </w:t>
      </w:r>
      <w:r w:rsidR="00D439E3" w:rsidRPr="008E22FA">
        <w:rPr>
          <w:rFonts w:asciiTheme="minorHAnsi" w:hAnsiTheme="minorHAnsi" w:cstheme="minorHAnsi"/>
          <w:szCs w:val="24"/>
        </w:rPr>
        <w:t>o</w:t>
      </w:r>
      <w:r w:rsidR="005C1F3C">
        <w:rPr>
          <w:rFonts w:asciiTheme="minorHAnsi" w:hAnsiTheme="minorHAnsi" w:cstheme="minorHAnsi"/>
          <w:szCs w:val="24"/>
        </w:rPr>
        <w:t xml:space="preserve"> </w:t>
      </w:r>
      <w:r w:rsidR="00D439E3" w:rsidRPr="008E22FA">
        <w:rPr>
          <w:rFonts w:asciiTheme="minorHAnsi" w:hAnsiTheme="minorHAnsi" w:cstheme="minorHAnsi"/>
          <w:szCs w:val="24"/>
        </w:rPr>
        <w:t>wsparcie</w:t>
      </w:r>
      <w:r w:rsidR="005C1F3C">
        <w:rPr>
          <w:rFonts w:asciiTheme="minorHAnsi" w:hAnsiTheme="minorHAnsi" w:cstheme="minorHAnsi"/>
          <w:szCs w:val="24"/>
        </w:rPr>
        <w:t xml:space="preserve"> </w:t>
      </w:r>
      <w:r w:rsidR="00D439E3" w:rsidRPr="008E22FA">
        <w:rPr>
          <w:rFonts w:asciiTheme="minorHAnsi" w:hAnsiTheme="minorHAnsi" w:cstheme="minorHAnsi"/>
          <w:szCs w:val="24"/>
        </w:rPr>
        <w:t>realizacji</w:t>
      </w:r>
      <w:r w:rsidR="005C1F3C">
        <w:rPr>
          <w:rFonts w:asciiTheme="minorHAnsi" w:hAnsiTheme="minorHAnsi" w:cstheme="minorHAnsi"/>
          <w:szCs w:val="24"/>
        </w:rPr>
        <w:t xml:space="preserve"> </w:t>
      </w:r>
      <w:r w:rsidR="00D439E3" w:rsidRPr="008E22FA">
        <w:rPr>
          <w:rFonts w:asciiTheme="minorHAnsi" w:hAnsiTheme="minorHAnsi" w:cstheme="minorHAnsi"/>
          <w:szCs w:val="24"/>
        </w:rPr>
        <w:t>zadania</w:t>
      </w:r>
      <w:r w:rsidR="005C1F3C">
        <w:rPr>
          <w:rFonts w:asciiTheme="minorHAnsi" w:hAnsiTheme="minorHAnsi" w:cstheme="minorHAnsi"/>
          <w:szCs w:val="24"/>
        </w:rPr>
        <w:t xml:space="preserve"> </w:t>
      </w:r>
      <w:r w:rsidR="00D439E3" w:rsidRPr="008E22FA">
        <w:rPr>
          <w:rFonts w:asciiTheme="minorHAnsi" w:hAnsiTheme="minorHAnsi" w:cstheme="minorHAnsi"/>
          <w:szCs w:val="24"/>
        </w:rPr>
        <w:t>publicznego,</w:t>
      </w:r>
      <w:r w:rsidR="005C1F3C">
        <w:rPr>
          <w:rFonts w:asciiTheme="minorHAnsi" w:hAnsiTheme="minorHAnsi" w:cstheme="minorHAnsi"/>
          <w:szCs w:val="24"/>
        </w:rPr>
        <w:t xml:space="preserve"> </w:t>
      </w:r>
      <w:r w:rsidR="00D439E3" w:rsidRPr="008E22FA">
        <w:rPr>
          <w:rFonts w:asciiTheme="minorHAnsi" w:hAnsiTheme="minorHAnsi" w:cstheme="minorHAnsi"/>
          <w:szCs w:val="24"/>
        </w:rPr>
        <w:t>w</w:t>
      </w:r>
      <w:r w:rsidR="005C1F3C">
        <w:rPr>
          <w:rFonts w:asciiTheme="minorHAnsi" w:hAnsiTheme="minorHAnsi" w:cstheme="minorHAnsi"/>
          <w:szCs w:val="24"/>
        </w:rPr>
        <w:t xml:space="preserve"> </w:t>
      </w:r>
      <w:r w:rsidR="00D439E3" w:rsidRPr="008E22FA">
        <w:rPr>
          <w:rFonts w:asciiTheme="minorHAnsi" w:hAnsiTheme="minorHAnsi" w:cstheme="minorHAnsi"/>
          <w:szCs w:val="24"/>
        </w:rPr>
        <w:t>rozumieniu</w:t>
      </w:r>
      <w:r w:rsidR="005C1F3C">
        <w:rPr>
          <w:rFonts w:asciiTheme="minorHAnsi" w:hAnsiTheme="minorHAnsi" w:cstheme="minorHAnsi"/>
          <w:szCs w:val="24"/>
        </w:rPr>
        <w:t xml:space="preserve"> </w:t>
      </w:r>
      <w:r w:rsidR="00D439E3" w:rsidRPr="008E22FA">
        <w:rPr>
          <w:rFonts w:asciiTheme="minorHAnsi" w:hAnsiTheme="minorHAnsi" w:cstheme="minorHAnsi"/>
          <w:szCs w:val="24"/>
        </w:rPr>
        <w:t>art.</w:t>
      </w:r>
      <w:r w:rsidR="005C1F3C">
        <w:rPr>
          <w:rFonts w:asciiTheme="minorHAnsi" w:hAnsiTheme="minorHAnsi" w:cstheme="minorHAnsi"/>
          <w:szCs w:val="24"/>
        </w:rPr>
        <w:t xml:space="preserve"> </w:t>
      </w:r>
      <w:r w:rsidR="007A54C5" w:rsidRPr="008E22FA">
        <w:rPr>
          <w:rFonts w:asciiTheme="minorHAnsi" w:hAnsiTheme="minorHAnsi" w:cstheme="minorHAnsi"/>
          <w:szCs w:val="24"/>
        </w:rPr>
        <w:t>5</w:t>
      </w:r>
      <w:r w:rsidR="005C1F3C">
        <w:rPr>
          <w:rFonts w:asciiTheme="minorHAnsi" w:hAnsiTheme="minorHAnsi" w:cstheme="minorHAnsi"/>
          <w:szCs w:val="24"/>
        </w:rPr>
        <w:t xml:space="preserve"> </w:t>
      </w:r>
      <w:r w:rsidR="00D439E3" w:rsidRPr="008E22FA">
        <w:rPr>
          <w:rFonts w:asciiTheme="minorHAnsi" w:hAnsiTheme="minorHAnsi" w:cstheme="minorHAnsi"/>
          <w:szCs w:val="24"/>
        </w:rPr>
        <w:t>ust.</w:t>
      </w:r>
      <w:r w:rsidR="005C1F3C">
        <w:rPr>
          <w:rFonts w:asciiTheme="minorHAnsi" w:hAnsiTheme="minorHAnsi" w:cstheme="minorHAnsi"/>
          <w:szCs w:val="24"/>
        </w:rPr>
        <w:t xml:space="preserve"> </w:t>
      </w:r>
      <w:r w:rsidR="007A54C5" w:rsidRPr="008E22FA">
        <w:rPr>
          <w:rFonts w:asciiTheme="minorHAnsi" w:hAnsiTheme="minorHAnsi" w:cstheme="minorHAnsi"/>
          <w:szCs w:val="24"/>
        </w:rPr>
        <w:t>4</w:t>
      </w:r>
      <w:r w:rsidR="005C1F3C">
        <w:rPr>
          <w:rFonts w:asciiTheme="minorHAnsi" w:hAnsiTheme="minorHAnsi" w:cstheme="minorHAnsi"/>
          <w:szCs w:val="24"/>
        </w:rPr>
        <w:t xml:space="preserve"> </w:t>
      </w:r>
      <w:r w:rsidR="00D439E3" w:rsidRPr="008E22FA">
        <w:rPr>
          <w:rFonts w:asciiTheme="minorHAnsi" w:hAnsiTheme="minorHAnsi" w:cstheme="minorHAnsi"/>
          <w:szCs w:val="24"/>
        </w:rPr>
        <w:t>pkt</w:t>
      </w:r>
      <w:r w:rsidR="005C1F3C">
        <w:rPr>
          <w:rFonts w:asciiTheme="minorHAnsi" w:hAnsiTheme="minorHAnsi" w:cstheme="minorHAnsi"/>
          <w:szCs w:val="24"/>
        </w:rPr>
        <w:t xml:space="preserve"> </w:t>
      </w:r>
      <w:r w:rsidR="00D439E3" w:rsidRPr="008E22FA">
        <w:rPr>
          <w:rFonts w:asciiTheme="minorHAnsi" w:hAnsiTheme="minorHAnsi" w:cstheme="minorHAnsi"/>
          <w:szCs w:val="24"/>
        </w:rPr>
        <w:t>2</w:t>
      </w:r>
      <w:r w:rsidR="005C1F3C">
        <w:rPr>
          <w:rFonts w:asciiTheme="minorHAnsi" w:hAnsiTheme="minorHAnsi" w:cstheme="minorHAnsi"/>
          <w:szCs w:val="24"/>
        </w:rPr>
        <w:t xml:space="preserve"> </w:t>
      </w:r>
      <w:r w:rsidR="00D439E3" w:rsidRPr="008E22FA">
        <w:rPr>
          <w:rFonts w:asciiTheme="minorHAnsi" w:hAnsiTheme="minorHAnsi" w:cstheme="minorHAnsi"/>
          <w:szCs w:val="24"/>
        </w:rPr>
        <w:t>ustawy</w:t>
      </w:r>
      <w:r w:rsidR="005F58CD">
        <w:rPr>
          <w:rFonts w:asciiTheme="minorHAnsi" w:hAnsiTheme="minorHAnsi" w:cstheme="minorHAnsi"/>
          <w:szCs w:val="24"/>
        </w:rPr>
        <w:br/>
      </w:r>
      <w:r w:rsidR="00D439E3" w:rsidRPr="008E22FA">
        <w:rPr>
          <w:rFonts w:asciiTheme="minorHAnsi" w:hAnsiTheme="minorHAnsi" w:cstheme="minorHAnsi"/>
          <w:szCs w:val="24"/>
        </w:rPr>
        <w:t>o</w:t>
      </w:r>
      <w:r w:rsidR="00CE504F">
        <w:rPr>
          <w:rFonts w:asciiTheme="minorHAnsi" w:hAnsiTheme="minorHAnsi" w:cstheme="minorHAnsi"/>
          <w:szCs w:val="24"/>
        </w:rPr>
        <w:t xml:space="preserve"> </w:t>
      </w:r>
      <w:r w:rsidR="00D439E3" w:rsidRPr="008E22FA">
        <w:rPr>
          <w:rFonts w:asciiTheme="minorHAnsi" w:hAnsiTheme="minorHAnsi" w:cstheme="minorHAnsi"/>
          <w:szCs w:val="24"/>
        </w:rPr>
        <w:t>działalności</w:t>
      </w:r>
      <w:r w:rsidR="005C1F3C">
        <w:rPr>
          <w:rFonts w:asciiTheme="minorHAnsi" w:hAnsiTheme="minorHAnsi" w:cstheme="minorHAnsi"/>
          <w:szCs w:val="24"/>
        </w:rPr>
        <w:t xml:space="preserve"> </w:t>
      </w:r>
      <w:r w:rsidR="00D439E3" w:rsidRPr="008E22FA">
        <w:rPr>
          <w:rFonts w:asciiTheme="minorHAnsi" w:hAnsiTheme="minorHAnsi" w:cstheme="minorHAnsi"/>
          <w:szCs w:val="24"/>
        </w:rPr>
        <w:t>pożytku</w:t>
      </w:r>
      <w:r w:rsidR="005C1F3C">
        <w:rPr>
          <w:rFonts w:asciiTheme="minorHAnsi" w:hAnsiTheme="minorHAnsi" w:cstheme="minorHAnsi"/>
          <w:szCs w:val="24"/>
        </w:rPr>
        <w:t xml:space="preserve"> </w:t>
      </w:r>
      <w:r w:rsidR="00D439E3" w:rsidRPr="008E22FA">
        <w:rPr>
          <w:rFonts w:asciiTheme="minorHAnsi" w:hAnsiTheme="minorHAnsi" w:cstheme="minorHAnsi"/>
          <w:szCs w:val="24"/>
        </w:rPr>
        <w:t>publicznego</w:t>
      </w:r>
      <w:r w:rsidR="005C1F3C">
        <w:rPr>
          <w:rFonts w:asciiTheme="minorHAnsi" w:hAnsiTheme="minorHAnsi" w:cstheme="minorHAnsi"/>
          <w:szCs w:val="24"/>
        </w:rPr>
        <w:t xml:space="preserve"> </w:t>
      </w:r>
      <w:r w:rsidR="00D439E3" w:rsidRPr="008E22FA">
        <w:rPr>
          <w:rFonts w:asciiTheme="minorHAnsi" w:hAnsiTheme="minorHAnsi" w:cstheme="minorHAnsi"/>
          <w:szCs w:val="24"/>
        </w:rPr>
        <w:t>i</w:t>
      </w:r>
      <w:r w:rsidR="005C1F3C">
        <w:rPr>
          <w:rFonts w:asciiTheme="minorHAnsi" w:hAnsiTheme="minorHAnsi" w:cstheme="minorHAnsi"/>
          <w:szCs w:val="24"/>
        </w:rPr>
        <w:t xml:space="preserve"> </w:t>
      </w:r>
      <w:r w:rsidR="00D439E3" w:rsidRPr="008E22FA">
        <w:rPr>
          <w:rFonts w:asciiTheme="minorHAnsi" w:hAnsiTheme="minorHAnsi" w:cstheme="minorHAnsi"/>
          <w:szCs w:val="24"/>
        </w:rPr>
        <w:t>o</w:t>
      </w:r>
      <w:r w:rsidR="005C1F3C">
        <w:rPr>
          <w:rFonts w:asciiTheme="minorHAnsi" w:hAnsiTheme="minorHAnsi" w:cstheme="minorHAnsi"/>
          <w:szCs w:val="24"/>
        </w:rPr>
        <w:t xml:space="preserve"> </w:t>
      </w:r>
      <w:r w:rsidR="00D439E3" w:rsidRPr="008E22FA">
        <w:rPr>
          <w:rFonts w:asciiTheme="minorHAnsi" w:hAnsiTheme="minorHAnsi" w:cstheme="minorHAnsi"/>
          <w:szCs w:val="24"/>
        </w:rPr>
        <w:t>wolontariacie.</w:t>
      </w:r>
      <w:r w:rsidR="005C1F3C">
        <w:rPr>
          <w:rFonts w:asciiTheme="minorHAnsi" w:hAnsiTheme="minorHAnsi" w:cstheme="minorHAnsi"/>
          <w:szCs w:val="24"/>
        </w:rPr>
        <w:t xml:space="preserve"> </w:t>
      </w:r>
    </w:p>
    <w:p w:rsidR="00D439E3" w:rsidRPr="00FE555A" w:rsidRDefault="00D439E3" w:rsidP="00D439E3">
      <w:pPr>
        <w:spacing w:line="240" w:lineRule="auto"/>
        <w:jc w:val="both"/>
        <w:rPr>
          <w:rFonts w:asciiTheme="minorHAnsi" w:hAnsiTheme="minorHAnsi" w:cstheme="minorHAnsi"/>
          <w:szCs w:val="24"/>
        </w:rPr>
      </w:pPr>
      <w:r w:rsidRPr="00FE555A">
        <w:rPr>
          <w:rFonts w:asciiTheme="minorHAnsi" w:hAnsiTheme="minorHAnsi" w:cstheme="minorHAnsi"/>
          <w:szCs w:val="24"/>
        </w:rPr>
        <w:t>3.</w:t>
      </w:r>
      <w:r w:rsidR="005C1F3C" w:rsidRPr="00FE555A">
        <w:rPr>
          <w:rFonts w:asciiTheme="minorHAnsi" w:hAnsiTheme="minorHAnsi" w:cstheme="minorHAnsi"/>
          <w:szCs w:val="24"/>
        </w:rPr>
        <w:t xml:space="preserve"> </w:t>
      </w:r>
      <w:r w:rsidRPr="00FE555A">
        <w:rPr>
          <w:rFonts w:asciiTheme="minorHAnsi" w:hAnsiTheme="minorHAnsi" w:cstheme="minorHAnsi"/>
          <w:szCs w:val="24"/>
        </w:rPr>
        <w:t>Organizacji</w:t>
      </w:r>
      <w:r w:rsidR="005C1F3C" w:rsidRPr="00FE555A">
        <w:rPr>
          <w:rFonts w:asciiTheme="minorHAnsi" w:hAnsiTheme="minorHAnsi" w:cstheme="minorHAnsi"/>
          <w:szCs w:val="24"/>
        </w:rPr>
        <w:t xml:space="preserve"> </w:t>
      </w:r>
      <w:r w:rsidRPr="00FE555A">
        <w:rPr>
          <w:rFonts w:asciiTheme="minorHAnsi" w:hAnsiTheme="minorHAnsi" w:cstheme="minorHAnsi"/>
          <w:szCs w:val="24"/>
        </w:rPr>
        <w:t>pozarządowej,</w:t>
      </w:r>
      <w:r w:rsidR="005C1F3C" w:rsidRPr="00FE555A">
        <w:rPr>
          <w:rFonts w:asciiTheme="minorHAnsi" w:hAnsiTheme="minorHAnsi" w:cstheme="minorHAnsi"/>
          <w:szCs w:val="24"/>
        </w:rPr>
        <w:t xml:space="preserve"> </w:t>
      </w:r>
      <w:r w:rsidRPr="00FE555A">
        <w:rPr>
          <w:rFonts w:asciiTheme="minorHAnsi" w:hAnsiTheme="minorHAnsi" w:cstheme="minorHAnsi"/>
          <w:szCs w:val="24"/>
        </w:rPr>
        <w:t>realizującej</w:t>
      </w:r>
      <w:r w:rsidR="005C1F3C" w:rsidRPr="00FE555A">
        <w:rPr>
          <w:rFonts w:asciiTheme="minorHAnsi" w:hAnsiTheme="minorHAnsi" w:cstheme="minorHAnsi"/>
          <w:szCs w:val="24"/>
        </w:rPr>
        <w:t xml:space="preserve"> </w:t>
      </w:r>
      <w:r w:rsidRPr="00FE555A">
        <w:rPr>
          <w:rFonts w:asciiTheme="minorHAnsi" w:hAnsiTheme="minorHAnsi" w:cstheme="minorHAnsi"/>
          <w:szCs w:val="24"/>
        </w:rPr>
        <w:t>zadania</w:t>
      </w:r>
      <w:r w:rsidR="007362D0" w:rsidRPr="00FE555A">
        <w:rPr>
          <w:rFonts w:asciiTheme="minorHAnsi" w:hAnsiTheme="minorHAnsi" w:cstheme="minorHAnsi"/>
          <w:szCs w:val="24"/>
        </w:rPr>
        <w:t>,</w:t>
      </w:r>
      <w:r w:rsidR="005C1F3C" w:rsidRPr="00FE555A">
        <w:rPr>
          <w:rFonts w:asciiTheme="minorHAnsi" w:hAnsiTheme="minorHAnsi" w:cstheme="minorHAnsi"/>
          <w:szCs w:val="24"/>
        </w:rPr>
        <w:t xml:space="preserve"> </w:t>
      </w:r>
      <w:r w:rsidRPr="00FE555A">
        <w:rPr>
          <w:rFonts w:asciiTheme="minorHAnsi" w:hAnsiTheme="minorHAnsi" w:cstheme="minorHAnsi"/>
          <w:szCs w:val="24"/>
        </w:rPr>
        <w:t>o</w:t>
      </w:r>
      <w:r w:rsidR="005C1F3C" w:rsidRPr="00FE555A">
        <w:rPr>
          <w:rFonts w:asciiTheme="minorHAnsi" w:hAnsiTheme="minorHAnsi" w:cstheme="minorHAnsi"/>
          <w:szCs w:val="24"/>
        </w:rPr>
        <w:t xml:space="preserve"> </w:t>
      </w:r>
      <w:r w:rsidRPr="00FE555A">
        <w:rPr>
          <w:rFonts w:asciiTheme="minorHAnsi" w:hAnsiTheme="minorHAnsi" w:cstheme="minorHAnsi"/>
          <w:szCs w:val="24"/>
        </w:rPr>
        <w:t>których</w:t>
      </w:r>
      <w:r w:rsidR="005C1F3C" w:rsidRPr="00FE555A">
        <w:rPr>
          <w:rFonts w:asciiTheme="minorHAnsi" w:hAnsiTheme="minorHAnsi" w:cstheme="minorHAnsi"/>
          <w:szCs w:val="24"/>
        </w:rPr>
        <w:t xml:space="preserve"> </w:t>
      </w:r>
      <w:r w:rsidRPr="00FE555A">
        <w:rPr>
          <w:rFonts w:asciiTheme="minorHAnsi" w:hAnsiTheme="minorHAnsi" w:cstheme="minorHAnsi"/>
          <w:szCs w:val="24"/>
        </w:rPr>
        <w:t>mowa</w:t>
      </w:r>
      <w:r w:rsidR="005C1F3C" w:rsidRPr="00FE555A">
        <w:rPr>
          <w:rFonts w:asciiTheme="minorHAnsi" w:hAnsiTheme="minorHAnsi" w:cstheme="minorHAnsi"/>
          <w:szCs w:val="24"/>
        </w:rPr>
        <w:t xml:space="preserve"> </w:t>
      </w:r>
      <w:r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Pr="00FE555A">
        <w:rPr>
          <w:rFonts w:asciiTheme="minorHAnsi" w:hAnsiTheme="minorHAnsi" w:cstheme="minorHAnsi"/>
          <w:szCs w:val="24"/>
        </w:rPr>
        <w:t>pkt</w:t>
      </w:r>
      <w:r w:rsidR="005C1F3C" w:rsidRPr="00FE555A">
        <w:rPr>
          <w:rFonts w:asciiTheme="minorHAnsi" w:hAnsiTheme="minorHAnsi" w:cstheme="minorHAnsi"/>
          <w:szCs w:val="24"/>
        </w:rPr>
        <w:t xml:space="preserve"> </w:t>
      </w:r>
      <w:proofErr w:type="spellStart"/>
      <w:r w:rsidRPr="00FE555A">
        <w:rPr>
          <w:rFonts w:asciiTheme="minorHAnsi" w:hAnsiTheme="minorHAnsi" w:cstheme="minorHAnsi"/>
          <w:szCs w:val="24"/>
        </w:rPr>
        <w:t>I.1</w:t>
      </w:r>
      <w:proofErr w:type="spellEnd"/>
      <w:r w:rsidR="005C1F3C" w:rsidRPr="00FE555A">
        <w:rPr>
          <w:rFonts w:asciiTheme="minorHAnsi" w:hAnsiTheme="minorHAnsi" w:cstheme="minorHAnsi"/>
          <w:szCs w:val="24"/>
        </w:rPr>
        <w:t xml:space="preserve"> </w:t>
      </w:r>
      <w:r w:rsidRPr="00FE555A">
        <w:rPr>
          <w:rFonts w:asciiTheme="minorHAnsi" w:hAnsiTheme="minorHAnsi" w:cstheme="minorHAnsi"/>
          <w:szCs w:val="24"/>
        </w:rPr>
        <w:t>ogłoszenia,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powierza</w:t>
      </w:r>
      <w:r w:rsidR="005C1F3C" w:rsidRPr="00FE555A">
        <w:rPr>
          <w:rFonts w:asciiTheme="minorHAnsi" w:hAnsiTheme="minorHAnsi" w:cstheme="minorHAnsi"/>
          <w:szCs w:val="24"/>
        </w:rPr>
        <w:t xml:space="preserve"> </w:t>
      </w:r>
      <w:r w:rsidRPr="00FE555A">
        <w:rPr>
          <w:rFonts w:asciiTheme="minorHAnsi" w:hAnsiTheme="minorHAnsi" w:cstheme="minorHAnsi"/>
          <w:szCs w:val="24"/>
        </w:rPr>
        <w:t>się</w:t>
      </w:r>
      <w:r w:rsidR="005C1F3C" w:rsidRPr="00FE555A">
        <w:rPr>
          <w:rFonts w:asciiTheme="minorHAnsi" w:hAnsiTheme="minorHAnsi" w:cstheme="minorHAnsi"/>
          <w:szCs w:val="24"/>
        </w:rPr>
        <w:t xml:space="preserve"> </w:t>
      </w:r>
      <w:r w:rsidRPr="00FE555A">
        <w:rPr>
          <w:rFonts w:asciiTheme="minorHAnsi" w:hAnsiTheme="minorHAnsi" w:cstheme="minorHAnsi"/>
          <w:szCs w:val="24"/>
        </w:rPr>
        <w:t>dodatkowo</w:t>
      </w:r>
      <w:r w:rsidR="005C1F3C" w:rsidRPr="00FE555A">
        <w:rPr>
          <w:rFonts w:asciiTheme="minorHAnsi" w:hAnsiTheme="minorHAnsi" w:cstheme="minorHAnsi"/>
          <w:szCs w:val="24"/>
        </w:rPr>
        <w:t xml:space="preserve"> </w:t>
      </w:r>
      <w:r w:rsidRPr="00FE555A">
        <w:rPr>
          <w:rFonts w:asciiTheme="minorHAnsi" w:hAnsiTheme="minorHAnsi" w:cstheme="minorHAnsi"/>
          <w:szCs w:val="24"/>
        </w:rPr>
        <w:t>zadania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z</w:t>
      </w:r>
      <w:r w:rsidR="005C1F3C" w:rsidRPr="00FE555A">
        <w:rPr>
          <w:rFonts w:asciiTheme="minorHAnsi" w:hAnsiTheme="minorHAnsi" w:cstheme="minorHAnsi"/>
          <w:szCs w:val="24"/>
        </w:rPr>
        <w:t xml:space="preserve"> </w:t>
      </w:r>
      <w:r w:rsidRPr="00FE555A">
        <w:rPr>
          <w:rFonts w:asciiTheme="minorHAnsi" w:hAnsiTheme="minorHAnsi" w:cstheme="minorHAnsi"/>
          <w:szCs w:val="24"/>
        </w:rPr>
        <w:t>zakresu</w:t>
      </w:r>
      <w:r w:rsidR="005C1F3C" w:rsidRPr="00FE555A">
        <w:rPr>
          <w:rFonts w:asciiTheme="minorHAnsi" w:hAnsiTheme="minorHAnsi" w:cstheme="minorHAnsi"/>
          <w:szCs w:val="24"/>
        </w:rPr>
        <w:t xml:space="preserve"> </w:t>
      </w:r>
      <w:r w:rsidRPr="00FE555A">
        <w:rPr>
          <w:rFonts w:asciiTheme="minorHAnsi" w:hAnsiTheme="minorHAnsi" w:cstheme="minorHAnsi"/>
          <w:szCs w:val="24"/>
        </w:rPr>
        <w:t>edukacji</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prawnej</w:t>
      </w:r>
      <w:r w:rsidR="0041231B" w:rsidRPr="00FE555A">
        <w:rPr>
          <w:rFonts w:asciiTheme="minorHAnsi" w:hAnsiTheme="minorHAnsi" w:cstheme="minorHAnsi"/>
          <w:szCs w:val="24"/>
        </w:rPr>
        <w:t>,</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realizowane</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związku</w:t>
      </w:r>
      <w:r w:rsidR="005F58CD">
        <w:rPr>
          <w:rFonts w:asciiTheme="minorHAnsi" w:hAnsiTheme="minorHAnsi" w:cstheme="minorHAnsi"/>
          <w:szCs w:val="24"/>
        </w:rPr>
        <w:br/>
      </w:r>
      <w:r w:rsidR="0037550C" w:rsidRPr="00FE555A">
        <w:rPr>
          <w:rFonts w:asciiTheme="minorHAnsi" w:hAnsiTheme="minorHAnsi" w:cstheme="minorHAnsi"/>
          <w:szCs w:val="24"/>
        </w:rPr>
        <w:t>z</w:t>
      </w:r>
      <w:r w:rsidR="00CE504F">
        <w:rPr>
          <w:rFonts w:asciiTheme="minorHAnsi" w:hAnsiTheme="minorHAnsi" w:cstheme="minorHAnsi"/>
          <w:szCs w:val="24"/>
        </w:rPr>
        <w:t xml:space="preserve"> </w:t>
      </w:r>
      <w:r w:rsidR="0037550C" w:rsidRPr="00FE555A">
        <w:rPr>
          <w:rFonts w:asciiTheme="minorHAnsi" w:hAnsiTheme="minorHAnsi" w:cstheme="minorHAnsi"/>
          <w:szCs w:val="24"/>
        </w:rPr>
        <w:t>problemami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zgłaszanymi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trakcie</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udzielania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nieodpłatnej</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pomocy</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prawnej</w:t>
      </w:r>
      <w:r w:rsidR="005F58CD">
        <w:rPr>
          <w:rFonts w:asciiTheme="minorHAnsi" w:hAnsiTheme="minorHAnsi" w:cstheme="minorHAnsi"/>
          <w:szCs w:val="24"/>
        </w:rPr>
        <w:br/>
      </w:r>
      <w:r w:rsidR="0041231B" w:rsidRPr="00FE555A">
        <w:rPr>
          <w:rFonts w:asciiTheme="minorHAnsi" w:hAnsiTheme="minorHAnsi" w:cstheme="minorHAnsi"/>
          <w:szCs w:val="24"/>
        </w:rPr>
        <w:t>lub</w:t>
      </w:r>
      <w:r w:rsidR="00CE504F">
        <w:rPr>
          <w:rFonts w:asciiTheme="minorHAnsi" w:hAnsiTheme="minorHAnsi" w:cstheme="minorHAnsi"/>
          <w:szCs w:val="24"/>
        </w:rPr>
        <w:t xml:space="preserve"> </w:t>
      </w:r>
      <w:r w:rsidR="0041231B" w:rsidRPr="00FE555A">
        <w:rPr>
          <w:rFonts w:asciiTheme="minorHAnsi" w:hAnsiTheme="minorHAnsi" w:cstheme="minorHAnsi"/>
          <w:szCs w:val="24"/>
        </w:rPr>
        <w:t>świadczenia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nieodpłatnego</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poradnictwa</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obywatelskiego,</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wymiarze</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co</w:t>
      </w:r>
      <w:r w:rsidR="005C1F3C" w:rsidRPr="00FE555A">
        <w:rPr>
          <w:rFonts w:asciiTheme="minorHAnsi" w:hAnsiTheme="minorHAnsi" w:cstheme="minorHAnsi"/>
          <w:szCs w:val="24"/>
        </w:rPr>
        <w:t xml:space="preserve"> </w:t>
      </w:r>
      <w:r w:rsidR="0037550C" w:rsidRPr="00FE555A">
        <w:rPr>
          <w:rFonts w:asciiTheme="minorHAnsi" w:hAnsiTheme="minorHAnsi" w:cstheme="minorHAnsi"/>
          <w:szCs w:val="24"/>
        </w:rPr>
        <w:t>najmniej</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jednego</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zadania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na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rok</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na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każdy</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punkt,</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szczególności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formie</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informatorów</w:t>
      </w:r>
      <w:r w:rsidR="005F58CD">
        <w:rPr>
          <w:rFonts w:asciiTheme="minorHAnsi" w:hAnsiTheme="minorHAnsi" w:cstheme="minorHAnsi"/>
          <w:szCs w:val="24"/>
        </w:rPr>
        <w:br/>
      </w:r>
      <w:r w:rsidR="0041231B" w:rsidRPr="00FE555A">
        <w:rPr>
          <w:rFonts w:asciiTheme="minorHAnsi" w:hAnsiTheme="minorHAnsi" w:cstheme="minorHAnsi"/>
          <w:szCs w:val="24"/>
        </w:rPr>
        <w:t>i</w:t>
      </w:r>
      <w:r w:rsidR="00CE504F">
        <w:rPr>
          <w:rFonts w:asciiTheme="minorHAnsi" w:hAnsiTheme="minorHAnsi" w:cstheme="minorHAnsi"/>
          <w:szCs w:val="24"/>
        </w:rPr>
        <w:t xml:space="preserve"> </w:t>
      </w:r>
      <w:r w:rsidR="0041231B" w:rsidRPr="00FE555A">
        <w:rPr>
          <w:rFonts w:asciiTheme="minorHAnsi" w:hAnsiTheme="minorHAnsi" w:cstheme="minorHAnsi"/>
          <w:szCs w:val="24"/>
        </w:rPr>
        <w:t>poradników,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prowadzenia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otwartych</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wykładów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warsztatów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oraz</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rozpowszechnianiu</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informacji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za</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pośrednictwem</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środków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masowego</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przekazu</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innych</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zwyczajowo</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przyjętych</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form</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komunikacji,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tym</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prowadzeniu</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kampanii</w:t>
      </w:r>
      <w:r w:rsidR="005C1F3C" w:rsidRPr="00FE555A">
        <w:rPr>
          <w:rFonts w:asciiTheme="minorHAnsi" w:hAnsiTheme="minorHAnsi" w:cstheme="minorHAnsi"/>
          <w:szCs w:val="24"/>
        </w:rPr>
        <w:t xml:space="preserve"> </w:t>
      </w:r>
      <w:r w:rsidR="0041231B" w:rsidRPr="00FE555A">
        <w:rPr>
          <w:rFonts w:asciiTheme="minorHAnsi" w:hAnsiTheme="minorHAnsi" w:cstheme="minorHAnsi"/>
          <w:szCs w:val="24"/>
        </w:rPr>
        <w:t>społecznych</w:t>
      </w:r>
      <w:r w:rsidRPr="00FE555A">
        <w:rPr>
          <w:rFonts w:asciiTheme="minorHAnsi" w:hAnsiTheme="minorHAnsi" w:cstheme="minorHAnsi"/>
          <w:szCs w:val="24"/>
        </w:rPr>
        <w:t>.</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4.</w:t>
      </w:r>
      <w:r w:rsidR="005C1F3C" w:rsidRPr="00FE555A">
        <w:rPr>
          <w:rFonts w:asciiTheme="minorHAnsi" w:hAnsiTheme="minorHAnsi" w:cstheme="minorHAnsi"/>
          <w:szCs w:val="24"/>
        </w:rPr>
        <w:t xml:space="preserve"> </w:t>
      </w:r>
      <w:r w:rsidRPr="00FE555A">
        <w:rPr>
          <w:rFonts w:asciiTheme="minorHAnsi" w:hAnsiTheme="minorHAnsi" w:cstheme="minorHAnsi"/>
          <w:szCs w:val="24"/>
        </w:rPr>
        <w:t>Edukacja</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prawna</w:t>
      </w:r>
      <w:r w:rsidR="005C1F3C" w:rsidRPr="00FE555A">
        <w:rPr>
          <w:rFonts w:asciiTheme="minorHAnsi" w:hAnsiTheme="minorHAnsi" w:cstheme="minorHAnsi"/>
          <w:szCs w:val="24"/>
        </w:rPr>
        <w:t xml:space="preserve"> </w:t>
      </w:r>
      <w:r w:rsidRPr="00FE555A">
        <w:rPr>
          <w:rFonts w:asciiTheme="minorHAnsi" w:hAnsiTheme="minorHAnsi" w:cstheme="minorHAnsi"/>
          <w:szCs w:val="24"/>
        </w:rPr>
        <w:t>obejmuje</w:t>
      </w:r>
      <w:r w:rsidR="005C1F3C" w:rsidRPr="00FE555A">
        <w:rPr>
          <w:rFonts w:asciiTheme="minorHAnsi" w:hAnsiTheme="minorHAnsi" w:cstheme="minorHAnsi"/>
          <w:szCs w:val="24"/>
        </w:rPr>
        <w:t xml:space="preserve"> </w:t>
      </w:r>
      <w:r w:rsidRPr="00FE555A">
        <w:rPr>
          <w:rFonts w:asciiTheme="minorHAnsi" w:hAnsiTheme="minorHAnsi" w:cstheme="minorHAnsi"/>
          <w:szCs w:val="24"/>
        </w:rPr>
        <w:t>działania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edukacyjne</w:t>
      </w:r>
      <w:r w:rsidR="005C1F3C" w:rsidRPr="00FE555A">
        <w:rPr>
          <w:rFonts w:asciiTheme="minorHAnsi" w:hAnsiTheme="minorHAnsi" w:cstheme="minorHAnsi"/>
          <w:szCs w:val="24"/>
        </w:rPr>
        <w:t xml:space="preserve"> </w:t>
      </w:r>
      <w:r w:rsidRPr="00FE555A">
        <w:rPr>
          <w:rFonts w:asciiTheme="minorHAnsi" w:hAnsiTheme="minorHAnsi" w:cstheme="minorHAnsi"/>
          <w:szCs w:val="24"/>
        </w:rPr>
        <w:t>zmierzające</w:t>
      </w:r>
      <w:r w:rsidR="005C1F3C" w:rsidRPr="00FE555A">
        <w:rPr>
          <w:rFonts w:asciiTheme="minorHAnsi" w:hAnsiTheme="minorHAnsi" w:cstheme="minorHAnsi"/>
          <w:szCs w:val="24"/>
        </w:rPr>
        <w:t xml:space="preserve"> </w:t>
      </w:r>
      <w:r w:rsidRPr="00FE555A">
        <w:rPr>
          <w:rFonts w:asciiTheme="minorHAnsi" w:hAnsiTheme="minorHAnsi" w:cstheme="minorHAnsi"/>
          <w:szCs w:val="24"/>
        </w:rPr>
        <w:t>do</w:t>
      </w:r>
      <w:r w:rsidR="005C1F3C" w:rsidRPr="00FE555A">
        <w:rPr>
          <w:rFonts w:asciiTheme="minorHAnsi" w:hAnsiTheme="minorHAnsi" w:cstheme="minorHAnsi"/>
          <w:szCs w:val="24"/>
        </w:rPr>
        <w:t xml:space="preserve"> </w:t>
      </w:r>
      <w:r w:rsidRPr="00FE555A">
        <w:rPr>
          <w:rFonts w:asciiTheme="minorHAnsi" w:hAnsiTheme="minorHAnsi" w:cstheme="minorHAnsi"/>
          <w:szCs w:val="24"/>
        </w:rPr>
        <w:t>zwiększenia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świadomości</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prawnej</w:t>
      </w:r>
      <w:r w:rsidR="005C1F3C" w:rsidRPr="00FE555A">
        <w:rPr>
          <w:rFonts w:asciiTheme="minorHAnsi" w:hAnsiTheme="minorHAnsi" w:cstheme="minorHAnsi"/>
          <w:szCs w:val="24"/>
        </w:rPr>
        <w:t xml:space="preserve"> </w:t>
      </w:r>
      <w:r w:rsidRPr="00FE555A">
        <w:rPr>
          <w:rFonts w:asciiTheme="minorHAnsi" w:hAnsiTheme="minorHAnsi" w:cstheme="minorHAnsi"/>
          <w:szCs w:val="24"/>
        </w:rPr>
        <w:t>społeczeństwa,</w:t>
      </w:r>
      <w:r w:rsidR="005C1F3C" w:rsidRPr="00FE555A">
        <w:rPr>
          <w:rFonts w:asciiTheme="minorHAnsi" w:hAnsiTheme="minorHAnsi" w:cstheme="minorHAnsi"/>
          <w:szCs w:val="24"/>
        </w:rPr>
        <w:t xml:space="preserve"> </w:t>
      </w:r>
      <w:r w:rsidRPr="00FE555A">
        <w:rPr>
          <w:rFonts w:asciiTheme="minorHAnsi" w:hAnsiTheme="minorHAnsi" w:cstheme="minorHAnsi"/>
          <w:szCs w:val="24"/>
        </w:rPr>
        <w:t>dotyczące</w:t>
      </w:r>
      <w:r w:rsidR="005C1F3C" w:rsidRPr="00FE555A">
        <w:rPr>
          <w:rFonts w:asciiTheme="minorHAnsi" w:hAnsiTheme="minorHAnsi" w:cstheme="minorHAnsi"/>
          <w:szCs w:val="24"/>
        </w:rPr>
        <w:t xml:space="preserve"> </w:t>
      </w:r>
      <w:r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Pr="00FE555A">
        <w:rPr>
          <w:rFonts w:asciiTheme="minorHAnsi" w:hAnsiTheme="minorHAnsi" w:cstheme="minorHAnsi"/>
          <w:szCs w:val="24"/>
        </w:rPr>
        <w:t>szczególności</w:t>
      </w:r>
      <w:r w:rsidR="005C1F3C" w:rsidRPr="00FE555A">
        <w:rPr>
          <w:rFonts w:asciiTheme="minorHAnsi" w:hAnsiTheme="minorHAnsi" w:cstheme="minorHAnsi"/>
          <w:szCs w:val="24"/>
        </w:rPr>
        <w:t xml:space="preserve"> </w:t>
      </w:r>
      <w:r w:rsidRPr="00FE555A">
        <w:rPr>
          <w:rFonts w:asciiTheme="minorHAnsi" w:hAnsiTheme="minorHAnsi" w:cstheme="minorHAnsi"/>
          <w:szCs w:val="24"/>
        </w:rPr>
        <w:t>upowszechniania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wiedzy</w:t>
      </w:r>
      <w:r w:rsidR="005C1F3C" w:rsidRPr="00FE555A">
        <w:rPr>
          <w:rFonts w:asciiTheme="minorHAnsi" w:hAnsiTheme="minorHAnsi" w:cstheme="minorHAnsi"/>
          <w:szCs w:val="24"/>
        </w:rPr>
        <w:t xml:space="preserve"> </w:t>
      </w:r>
      <w:r w:rsidRPr="00FE555A">
        <w:rPr>
          <w:rFonts w:asciiTheme="minorHAnsi" w:hAnsiTheme="minorHAnsi" w:cstheme="minorHAnsi"/>
          <w:szCs w:val="24"/>
        </w:rPr>
        <w:t>o:</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1)</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prawach</w:t>
      </w:r>
      <w:r w:rsidR="005C1F3C" w:rsidRPr="00FE555A">
        <w:rPr>
          <w:rFonts w:asciiTheme="minorHAnsi" w:hAnsiTheme="minorHAnsi" w:cstheme="minorHAnsi"/>
          <w:szCs w:val="24"/>
        </w:rPr>
        <w:t xml:space="preserve"> </w:t>
      </w:r>
      <w:r w:rsidRPr="00FE555A">
        <w:rPr>
          <w:rFonts w:asciiTheme="minorHAnsi" w:hAnsiTheme="minorHAnsi" w:cstheme="minorHAnsi"/>
          <w:szCs w:val="24"/>
        </w:rPr>
        <w:t>i</w:t>
      </w:r>
      <w:r w:rsidR="005C1F3C" w:rsidRPr="00FE555A">
        <w:rPr>
          <w:rFonts w:asciiTheme="minorHAnsi" w:hAnsiTheme="minorHAnsi" w:cstheme="minorHAnsi"/>
          <w:szCs w:val="24"/>
        </w:rPr>
        <w:t xml:space="preserve"> </w:t>
      </w:r>
      <w:r w:rsidRPr="00FE555A">
        <w:rPr>
          <w:rFonts w:asciiTheme="minorHAnsi" w:hAnsiTheme="minorHAnsi" w:cstheme="minorHAnsi"/>
          <w:szCs w:val="24"/>
        </w:rPr>
        <w:t>obowiązkach</w:t>
      </w:r>
      <w:r w:rsidR="005C1F3C" w:rsidRPr="00FE555A">
        <w:rPr>
          <w:rFonts w:asciiTheme="minorHAnsi" w:hAnsiTheme="minorHAnsi" w:cstheme="minorHAnsi"/>
          <w:szCs w:val="24"/>
        </w:rPr>
        <w:t xml:space="preserve"> </w:t>
      </w:r>
      <w:r w:rsidRPr="00FE555A">
        <w:rPr>
          <w:rFonts w:asciiTheme="minorHAnsi" w:hAnsiTheme="minorHAnsi" w:cstheme="minorHAnsi"/>
          <w:szCs w:val="24"/>
        </w:rPr>
        <w:t>obywatelskich;</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2)</w:t>
      </w:r>
      <w:r w:rsidR="005C1F3C" w:rsidRPr="00FE555A">
        <w:rPr>
          <w:rFonts w:asciiTheme="minorHAnsi" w:hAnsiTheme="minorHAnsi" w:cstheme="minorHAnsi"/>
          <w:szCs w:val="24"/>
        </w:rPr>
        <w:t xml:space="preserve"> </w:t>
      </w:r>
      <w:r w:rsidRPr="00FE555A">
        <w:rPr>
          <w:rFonts w:asciiTheme="minorHAnsi" w:hAnsiTheme="minorHAnsi" w:cstheme="minorHAnsi"/>
          <w:szCs w:val="24"/>
        </w:rPr>
        <w:t>działalności</w:t>
      </w:r>
      <w:r w:rsidR="005C1F3C" w:rsidRPr="00FE555A">
        <w:rPr>
          <w:rFonts w:asciiTheme="minorHAnsi" w:hAnsiTheme="minorHAnsi" w:cstheme="minorHAnsi"/>
          <w:szCs w:val="24"/>
        </w:rPr>
        <w:t xml:space="preserve"> </w:t>
      </w:r>
      <w:r w:rsidRPr="00FE555A">
        <w:rPr>
          <w:rFonts w:asciiTheme="minorHAnsi" w:hAnsiTheme="minorHAnsi" w:cstheme="minorHAnsi"/>
          <w:szCs w:val="24"/>
        </w:rPr>
        <w:t>krajowych</w:t>
      </w:r>
      <w:r w:rsidR="005C1F3C" w:rsidRPr="00FE555A">
        <w:rPr>
          <w:rFonts w:asciiTheme="minorHAnsi" w:hAnsiTheme="minorHAnsi" w:cstheme="minorHAnsi"/>
          <w:szCs w:val="24"/>
        </w:rPr>
        <w:t xml:space="preserve"> </w:t>
      </w:r>
      <w:r w:rsidRPr="00FE555A">
        <w:rPr>
          <w:rFonts w:asciiTheme="minorHAnsi" w:hAnsiTheme="minorHAnsi" w:cstheme="minorHAnsi"/>
          <w:szCs w:val="24"/>
        </w:rPr>
        <w:t>i</w:t>
      </w:r>
      <w:r w:rsidR="005C1F3C" w:rsidRPr="00FE555A">
        <w:rPr>
          <w:rFonts w:asciiTheme="minorHAnsi" w:hAnsiTheme="minorHAnsi" w:cstheme="minorHAnsi"/>
          <w:szCs w:val="24"/>
        </w:rPr>
        <w:t xml:space="preserve"> </w:t>
      </w:r>
      <w:r w:rsidRPr="00FE555A">
        <w:rPr>
          <w:rFonts w:asciiTheme="minorHAnsi" w:hAnsiTheme="minorHAnsi" w:cstheme="minorHAnsi"/>
          <w:szCs w:val="24"/>
        </w:rPr>
        <w:t>międzynarodowych</w:t>
      </w:r>
      <w:r w:rsidR="005C1F3C" w:rsidRPr="00FE555A">
        <w:rPr>
          <w:rFonts w:asciiTheme="minorHAnsi" w:hAnsiTheme="minorHAnsi" w:cstheme="minorHAnsi"/>
          <w:szCs w:val="24"/>
        </w:rPr>
        <w:t xml:space="preserve"> </w:t>
      </w:r>
      <w:r w:rsidRPr="00FE555A">
        <w:rPr>
          <w:rFonts w:asciiTheme="minorHAnsi" w:hAnsiTheme="minorHAnsi" w:cstheme="minorHAnsi"/>
          <w:szCs w:val="24"/>
        </w:rPr>
        <w:t>organów</w:t>
      </w:r>
      <w:r w:rsidR="005C1F3C" w:rsidRPr="00FE555A">
        <w:rPr>
          <w:rFonts w:asciiTheme="minorHAnsi" w:hAnsiTheme="minorHAnsi" w:cstheme="minorHAnsi"/>
          <w:szCs w:val="24"/>
        </w:rPr>
        <w:t xml:space="preserve"> </w:t>
      </w:r>
      <w:r w:rsidRPr="00FE555A">
        <w:rPr>
          <w:rFonts w:asciiTheme="minorHAnsi" w:hAnsiTheme="minorHAnsi" w:cstheme="minorHAnsi"/>
          <w:szCs w:val="24"/>
        </w:rPr>
        <w:t>ochrony</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prawnej;</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3)</w:t>
      </w:r>
      <w:r w:rsidR="005C1F3C" w:rsidRPr="00FE555A">
        <w:rPr>
          <w:rFonts w:asciiTheme="minorHAnsi" w:hAnsiTheme="minorHAnsi" w:cstheme="minorHAnsi"/>
          <w:szCs w:val="24"/>
        </w:rPr>
        <w:t xml:space="preserve"> </w:t>
      </w:r>
      <w:r w:rsidRPr="00FE555A">
        <w:rPr>
          <w:rFonts w:asciiTheme="minorHAnsi" w:hAnsiTheme="minorHAnsi" w:cstheme="minorHAnsi"/>
          <w:szCs w:val="24"/>
        </w:rPr>
        <w:t>mediacji</w:t>
      </w:r>
      <w:r w:rsidR="005C1F3C" w:rsidRPr="00FE555A">
        <w:rPr>
          <w:rFonts w:asciiTheme="minorHAnsi" w:hAnsiTheme="minorHAnsi" w:cstheme="minorHAnsi"/>
          <w:szCs w:val="24"/>
        </w:rPr>
        <w:t xml:space="preserve"> </w:t>
      </w:r>
      <w:r w:rsidRPr="00FE555A">
        <w:rPr>
          <w:rFonts w:asciiTheme="minorHAnsi" w:hAnsiTheme="minorHAnsi" w:cstheme="minorHAnsi"/>
          <w:szCs w:val="24"/>
        </w:rPr>
        <w:t>oraz</w:t>
      </w:r>
      <w:r w:rsidR="005C1F3C" w:rsidRPr="00FE555A">
        <w:rPr>
          <w:rFonts w:asciiTheme="minorHAnsi" w:hAnsiTheme="minorHAnsi" w:cstheme="minorHAnsi"/>
          <w:szCs w:val="24"/>
        </w:rPr>
        <w:t xml:space="preserve"> </w:t>
      </w:r>
      <w:r w:rsidRPr="00FE555A">
        <w:rPr>
          <w:rFonts w:asciiTheme="minorHAnsi" w:hAnsiTheme="minorHAnsi" w:cstheme="minorHAnsi"/>
          <w:szCs w:val="24"/>
        </w:rPr>
        <w:t>sposobach</w:t>
      </w:r>
      <w:r w:rsidR="005C1F3C" w:rsidRPr="00FE555A">
        <w:rPr>
          <w:rFonts w:asciiTheme="minorHAnsi" w:hAnsiTheme="minorHAnsi" w:cstheme="minorHAnsi"/>
          <w:szCs w:val="24"/>
        </w:rPr>
        <w:t xml:space="preserve"> </w:t>
      </w:r>
      <w:r w:rsidRPr="00FE555A">
        <w:rPr>
          <w:rFonts w:asciiTheme="minorHAnsi" w:hAnsiTheme="minorHAnsi" w:cstheme="minorHAnsi"/>
          <w:szCs w:val="24"/>
        </w:rPr>
        <w:t>polubownego</w:t>
      </w:r>
      <w:r w:rsidR="005C1F3C" w:rsidRPr="00FE555A">
        <w:rPr>
          <w:rFonts w:asciiTheme="minorHAnsi" w:hAnsiTheme="minorHAnsi" w:cstheme="minorHAnsi"/>
          <w:szCs w:val="24"/>
        </w:rPr>
        <w:t xml:space="preserve"> </w:t>
      </w:r>
      <w:r w:rsidRPr="00FE555A">
        <w:rPr>
          <w:rFonts w:asciiTheme="minorHAnsi" w:hAnsiTheme="minorHAnsi" w:cstheme="minorHAnsi"/>
          <w:szCs w:val="24"/>
        </w:rPr>
        <w:t>rozwiązywania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sporów;</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4)</w:t>
      </w:r>
      <w:r w:rsidR="005C1F3C" w:rsidRPr="00FE555A">
        <w:rPr>
          <w:rFonts w:asciiTheme="minorHAnsi" w:hAnsiTheme="minorHAnsi" w:cstheme="minorHAnsi"/>
          <w:szCs w:val="24"/>
        </w:rPr>
        <w:t xml:space="preserve"> </w:t>
      </w:r>
      <w:r w:rsidRPr="00FE555A">
        <w:rPr>
          <w:rFonts w:asciiTheme="minorHAnsi" w:hAnsiTheme="minorHAnsi" w:cstheme="minorHAnsi"/>
          <w:szCs w:val="24"/>
        </w:rPr>
        <w:t>możliwościach</w:t>
      </w:r>
      <w:r w:rsidR="005C1F3C" w:rsidRPr="00FE555A">
        <w:rPr>
          <w:rFonts w:asciiTheme="minorHAnsi" w:hAnsiTheme="minorHAnsi" w:cstheme="minorHAnsi"/>
          <w:szCs w:val="24"/>
        </w:rPr>
        <w:t xml:space="preserve"> </w:t>
      </w:r>
      <w:r w:rsidRPr="00FE555A">
        <w:rPr>
          <w:rFonts w:asciiTheme="minorHAnsi" w:hAnsiTheme="minorHAnsi" w:cstheme="minorHAnsi"/>
          <w:szCs w:val="24"/>
        </w:rPr>
        <w:t>udziału</w:t>
      </w:r>
      <w:r w:rsidR="005C1F3C" w:rsidRPr="00FE555A">
        <w:rPr>
          <w:rFonts w:asciiTheme="minorHAnsi" w:hAnsiTheme="minorHAnsi" w:cstheme="minorHAnsi"/>
          <w:szCs w:val="24"/>
        </w:rPr>
        <w:t xml:space="preserve"> </w:t>
      </w:r>
      <w:r w:rsidRPr="00FE555A">
        <w:rPr>
          <w:rFonts w:asciiTheme="minorHAnsi" w:hAnsiTheme="minorHAnsi" w:cstheme="minorHAnsi"/>
          <w:szCs w:val="24"/>
        </w:rPr>
        <w:t>obywateli</w:t>
      </w:r>
      <w:r w:rsidR="005C1F3C" w:rsidRPr="00FE555A">
        <w:rPr>
          <w:rFonts w:asciiTheme="minorHAnsi" w:hAnsiTheme="minorHAnsi" w:cstheme="minorHAnsi"/>
          <w:szCs w:val="24"/>
        </w:rPr>
        <w:t xml:space="preserve"> </w:t>
      </w:r>
      <w:r w:rsidRPr="00FE555A">
        <w:rPr>
          <w:rFonts w:asciiTheme="minorHAnsi" w:hAnsiTheme="minorHAnsi" w:cstheme="minorHAnsi"/>
          <w:szCs w:val="24"/>
        </w:rPr>
        <w:t>w</w:t>
      </w:r>
      <w:r w:rsidR="005C1F3C" w:rsidRPr="00FE555A">
        <w:rPr>
          <w:rFonts w:asciiTheme="minorHAnsi" w:hAnsiTheme="minorHAnsi" w:cstheme="minorHAnsi"/>
          <w:szCs w:val="24"/>
        </w:rPr>
        <w:t xml:space="preserve"> </w:t>
      </w:r>
      <w:r w:rsidRPr="00FE555A">
        <w:rPr>
          <w:rFonts w:asciiTheme="minorHAnsi" w:hAnsiTheme="minorHAnsi" w:cstheme="minorHAnsi"/>
          <w:szCs w:val="24"/>
        </w:rPr>
        <w:t>konsultacjach</w:t>
      </w:r>
      <w:r w:rsidR="005C1F3C" w:rsidRPr="00FE555A">
        <w:rPr>
          <w:rFonts w:asciiTheme="minorHAnsi" w:hAnsiTheme="minorHAnsi" w:cstheme="minorHAnsi"/>
          <w:szCs w:val="24"/>
        </w:rPr>
        <w:t xml:space="preserve"> </w:t>
      </w:r>
      <w:r w:rsidRPr="00FE555A">
        <w:rPr>
          <w:rFonts w:asciiTheme="minorHAnsi" w:hAnsiTheme="minorHAnsi" w:cstheme="minorHAnsi"/>
          <w:szCs w:val="24"/>
        </w:rPr>
        <w:t>publicznych</w:t>
      </w:r>
      <w:r w:rsidR="005C1F3C" w:rsidRPr="00FE555A">
        <w:rPr>
          <w:rFonts w:asciiTheme="minorHAnsi" w:hAnsiTheme="minorHAnsi" w:cstheme="minorHAnsi"/>
          <w:szCs w:val="24"/>
        </w:rPr>
        <w:t xml:space="preserve"> </w:t>
      </w:r>
      <w:r w:rsidRPr="00FE555A">
        <w:rPr>
          <w:rFonts w:asciiTheme="minorHAnsi" w:hAnsiTheme="minorHAnsi" w:cstheme="minorHAnsi"/>
          <w:szCs w:val="24"/>
        </w:rPr>
        <w:t>oraz</w:t>
      </w:r>
      <w:r w:rsidR="005C1F3C" w:rsidRPr="00FE555A">
        <w:rPr>
          <w:rFonts w:asciiTheme="minorHAnsi" w:hAnsiTheme="minorHAnsi" w:cstheme="minorHAnsi"/>
          <w:szCs w:val="24"/>
        </w:rPr>
        <w:t xml:space="preserve"> </w:t>
      </w:r>
      <w:r w:rsidRPr="00FE555A">
        <w:rPr>
          <w:rFonts w:asciiTheme="minorHAnsi" w:hAnsiTheme="minorHAnsi" w:cstheme="minorHAnsi"/>
          <w:szCs w:val="24"/>
        </w:rPr>
        <w:t>procesie</w:t>
      </w:r>
      <w:r w:rsidR="005C1F3C" w:rsidRPr="00FE555A">
        <w:rPr>
          <w:rFonts w:asciiTheme="minorHAnsi" w:hAnsiTheme="minorHAnsi" w:cstheme="minorHAnsi"/>
          <w:szCs w:val="24"/>
        </w:rPr>
        <w:t xml:space="preserve"> </w:t>
      </w:r>
      <w:r w:rsidRPr="00FE555A">
        <w:rPr>
          <w:rFonts w:asciiTheme="minorHAnsi" w:hAnsiTheme="minorHAnsi" w:cstheme="minorHAnsi"/>
          <w:szCs w:val="24"/>
        </w:rPr>
        <w:t>stanowienia</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prawa;</w:t>
      </w:r>
    </w:p>
    <w:p w:rsidR="00E15EBE" w:rsidRPr="00FE555A" w:rsidRDefault="00E15EBE" w:rsidP="00E15EBE">
      <w:pPr>
        <w:spacing w:line="240" w:lineRule="auto"/>
        <w:jc w:val="both"/>
        <w:rPr>
          <w:rFonts w:asciiTheme="minorHAnsi" w:hAnsiTheme="minorHAnsi" w:cstheme="minorHAnsi"/>
          <w:szCs w:val="24"/>
        </w:rPr>
      </w:pPr>
      <w:r w:rsidRPr="00FE555A">
        <w:rPr>
          <w:rFonts w:asciiTheme="minorHAnsi" w:hAnsiTheme="minorHAnsi" w:cstheme="minorHAnsi"/>
          <w:szCs w:val="24"/>
        </w:rPr>
        <w:t>5)</w:t>
      </w:r>
      <w:r w:rsidR="005C1F3C" w:rsidRPr="00FE555A">
        <w:rPr>
          <w:rFonts w:asciiTheme="minorHAnsi" w:hAnsiTheme="minorHAnsi" w:cstheme="minorHAnsi"/>
          <w:szCs w:val="24"/>
        </w:rPr>
        <w:t xml:space="preserve"> </w:t>
      </w:r>
      <w:r w:rsidRPr="00FE555A">
        <w:rPr>
          <w:rFonts w:asciiTheme="minorHAnsi" w:hAnsiTheme="minorHAnsi" w:cstheme="minorHAnsi"/>
          <w:szCs w:val="24"/>
        </w:rPr>
        <w:t>dostępie</w:t>
      </w:r>
      <w:r w:rsidR="005C1F3C" w:rsidRPr="00FE555A">
        <w:rPr>
          <w:rFonts w:asciiTheme="minorHAnsi" w:hAnsiTheme="minorHAnsi" w:cstheme="minorHAnsi"/>
          <w:szCs w:val="24"/>
        </w:rPr>
        <w:t xml:space="preserve"> </w:t>
      </w:r>
      <w:r w:rsidRPr="00FE555A">
        <w:rPr>
          <w:rFonts w:asciiTheme="minorHAnsi" w:hAnsiTheme="minorHAnsi" w:cstheme="minorHAnsi"/>
          <w:szCs w:val="24"/>
        </w:rPr>
        <w:t>do</w:t>
      </w:r>
      <w:r w:rsidR="005C1F3C" w:rsidRPr="00FE555A">
        <w:rPr>
          <w:rFonts w:asciiTheme="minorHAnsi" w:hAnsiTheme="minorHAnsi" w:cstheme="minorHAnsi"/>
          <w:szCs w:val="24"/>
        </w:rPr>
        <w:t xml:space="preserve"> </w:t>
      </w:r>
      <w:r w:rsidRPr="00FE555A">
        <w:rPr>
          <w:rFonts w:asciiTheme="minorHAnsi" w:hAnsiTheme="minorHAnsi" w:cstheme="minorHAnsi"/>
          <w:szCs w:val="24"/>
        </w:rPr>
        <w:t>nieodpłatnej</w:t>
      </w:r>
      <w:r w:rsidR="005C1F3C" w:rsidRPr="00FE555A">
        <w:rPr>
          <w:rFonts w:asciiTheme="minorHAnsi" w:hAnsiTheme="minorHAnsi" w:cstheme="minorHAnsi"/>
          <w:szCs w:val="24"/>
        </w:rPr>
        <w:t xml:space="preserve"> </w:t>
      </w:r>
      <w:r w:rsidRPr="00FE555A">
        <w:rPr>
          <w:rFonts w:asciiTheme="minorHAnsi" w:hAnsiTheme="minorHAnsi" w:cstheme="minorHAnsi"/>
          <w:szCs w:val="24"/>
        </w:rPr>
        <w:t>pomocy</w:t>
      </w:r>
      <w:r w:rsidR="005C1F3C" w:rsidRPr="00FE555A">
        <w:rPr>
          <w:rFonts w:asciiTheme="minorHAnsi" w:hAnsiTheme="minorHAnsi" w:cstheme="minorHAnsi"/>
          <w:szCs w:val="24"/>
        </w:rPr>
        <w:t xml:space="preserve"> </w:t>
      </w:r>
      <w:r w:rsidRPr="00FE555A">
        <w:rPr>
          <w:rFonts w:asciiTheme="minorHAnsi" w:hAnsiTheme="minorHAnsi" w:cstheme="minorHAnsi"/>
          <w:szCs w:val="24"/>
        </w:rPr>
        <w:t>prawnej</w:t>
      </w:r>
      <w:r w:rsidR="005C1F3C" w:rsidRPr="00FE555A">
        <w:rPr>
          <w:rFonts w:asciiTheme="minorHAnsi" w:hAnsiTheme="minorHAnsi" w:cstheme="minorHAnsi"/>
          <w:szCs w:val="24"/>
        </w:rPr>
        <w:t xml:space="preserve"> </w:t>
      </w:r>
      <w:r w:rsidRPr="00FE555A">
        <w:rPr>
          <w:rFonts w:asciiTheme="minorHAnsi" w:hAnsiTheme="minorHAnsi" w:cstheme="minorHAnsi"/>
          <w:szCs w:val="24"/>
        </w:rPr>
        <w:t>i</w:t>
      </w:r>
      <w:r w:rsidR="005C1F3C" w:rsidRPr="00FE555A">
        <w:rPr>
          <w:rFonts w:asciiTheme="minorHAnsi" w:hAnsiTheme="minorHAnsi" w:cstheme="minorHAnsi"/>
          <w:szCs w:val="24"/>
        </w:rPr>
        <w:t xml:space="preserve"> </w:t>
      </w:r>
      <w:r w:rsidRPr="00FE555A">
        <w:rPr>
          <w:rFonts w:asciiTheme="minorHAnsi" w:hAnsiTheme="minorHAnsi" w:cstheme="minorHAnsi"/>
          <w:szCs w:val="24"/>
        </w:rPr>
        <w:t>nieodpłatnego</w:t>
      </w:r>
      <w:r w:rsidR="005C1F3C" w:rsidRPr="00FE555A">
        <w:rPr>
          <w:rFonts w:asciiTheme="minorHAnsi" w:hAnsiTheme="minorHAnsi" w:cstheme="minorHAnsi"/>
          <w:szCs w:val="24"/>
        </w:rPr>
        <w:t xml:space="preserve"> </w:t>
      </w:r>
      <w:r w:rsidRPr="00FE555A">
        <w:rPr>
          <w:rFonts w:asciiTheme="minorHAnsi" w:hAnsiTheme="minorHAnsi" w:cstheme="minorHAnsi"/>
          <w:szCs w:val="24"/>
        </w:rPr>
        <w:t>poradnictwa</w:t>
      </w:r>
      <w:r w:rsidR="005C1F3C" w:rsidRPr="00FE555A">
        <w:rPr>
          <w:rFonts w:asciiTheme="minorHAnsi" w:hAnsiTheme="minorHAnsi" w:cstheme="minorHAnsi"/>
          <w:szCs w:val="24"/>
        </w:rPr>
        <w:t xml:space="preserve"> </w:t>
      </w:r>
      <w:r w:rsidRPr="00FE555A">
        <w:rPr>
          <w:rFonts w:asciiTheme="minorHAnsi" w:hAnsiTheme="minorHAnsi" w:cstheme="minorHAnsi"/>
          <w:szCs w:val="24"/>
        </w:rPr>
        <w:t>obywatelskiego.</w:t>
      </w:r>
    </w:p>
    <w:p w:rsidR="00D439E3" w:rsidRDefault="00D439E3" w:rsidP="00D439E3">
      <w:pPr>
        <w:spacing w:line="240" w:lineRule="auto"/>
        <w:jc w:val="both"/>
        <w:rPr>
          <w:rFonts w:asciiTheme="minorHAnsi" w:hAnsiTheme="minorHAnsi" w:cstheme="minorHAnsi"/>
          <w:szCs w:val="24"/>
        </w:rPr>
      </w:pPr>
    </w:p>
    <w:p w:rsidR="001A6B87" w:rsidRPr="00FE555A" w:rsidRDefault="001A6B87"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bCs/>
          <w:szCs w:val="24"/>
        </w:rPr>
      </w:pPr>
      <w:r w:rsidRPr="00CE504F">
        <w:rPr>
          <w:rFonts w:asciiTheme="minorHAnsi" w:hAnsiTheme="minorHAnsi" w:cstheme="minorHAnsi"/>
          <w:bCs/>
          <w:szCs w:val="24"/>
        </w:rPr>
        <w:lastRenderedPageBreak/>
        <w:t>V.</w:t>
      </w:r>
      <w:r w:rsidR="005C1F3C" w:rsidRPr="00CE504F">
        <w:rPr>
          <w:rFonts w:asciiTheme="minorHAnsi" w:hAnsiTheme="minorHAnsi" w:cstheme="minorHAnsi"/>
          <w:bCs/>
          <w:szCs w:val="24"/>
        </w:rPr>
        <w:t xml:space="preserve"> </w:t>
      </w:r>
      <w:r w:rsidRPr="00CE504F">
        <w:rPr>
          <w:rFonts w:asciiTheme="minorHAnsi" w:hAnsiTheme="minorHAnsi" w:cstheme="minorHAnsi"/>
          <w:bCs/>
          <w:szCs w:val="24"/>
        </w:rPr>
        <w:t>Zasady</w:t>
      </w:r>
      <w:r w:rsidR="005C1F3C" w:rsidRPr="00CE504F">
        <w:rPr>
          <w:rFonts w:asciiTheme="minorHAnsi" w:hAnsiTheme="minorHAnsi" w:cstheme="minorHAnsi"/>
          <w:bCs/>
          <w:szCs w:val="24"/>
        </w:rPr>
        <w:t xml:space="preserve"> </w:t>
      </w:r>
      <w:r w:rsidRPr="00CE504F">
        <w:rPr>
          <w:rFonts w:asciiTheme="minorHAnsi" w:hAnsiTheme="minorHAnsi" w:cstheme="minorHAnsi"/>
          <w:bCs/>
          <w:szCs w:val="24"/>
        </w:rPr>
        <w:t>przyznawania</w:t>
      </w:r>
      <w:r w:rsidR="005C1F3C" w:rsidRPr="00CE504F">
        <w:rPr>
          <w:rFonts w:asciiTheme="minorHAnsi" w:hAnsiTheme="minorHAnsi" w:cstheme="minorHAnsi"/>
          <w:bCs/>
          <w:szCs w:val="24"/>
        </w:rPr>
        <w:t xml:space="preserve"> </w:t>
      </w:r>
      <w:r w:rsidRPr="00CE504F">
        <w:rPr>
          <w:rFonts w:asciiTheme="minorHAnsi" w:hAnsiTheme="minorHAnsi" w:cstheme="minorHAnsi"/>
          <w:bCs/>
          <w:szCs w:val="24"/>
        </w:rPr>
        <w:t>dotacji</w:t>
      </w:r>
    </w:p>
    <w:p w:rsidR="00BF15F9"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następuje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odpowiednim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zastosowaniem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przepisów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F58CD">
        <w:rPr>
          <w:rFonts w:asciiTheme="minorHAnsi" w:hAnsiTheme="minorHAnsi" w:cstheme="minorHAnsi"/>
          <w:szCs w:val="24"/>
        </w:rPr>
        <w:br/>
      </w:r>
      <w:r w:rsidR="00D439E3" w:rsidRPr="00CE504F">
        <w:rPr>
          <w:rFonts w:asciiTheme="minorHAnsi" w:hAnsiTheme="minorHAnsi" w:cstheme="minorHAnsi"/>
          <w:szCs w:val="24"/>
        </w:rPr>
        <w:t>27</w:t>
      </w:r>
      <w:r w:rsidR="00CE504F">
        <w:rPr>
          <w:rFonts w:asciiTheme="minorHAnsi" w:hAnsiTheme="minorHAnsi" w:cstheme="minorHAnsi"/>
          <w:szCs w:val="24"/>
        </w:rPr>
        <w:t xml:space="preserve"> </w:t>
      </w:r>
      <w:r w:rsidR="00D439E3"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2009</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fin</w:t>
      </w:r>
      <w:r w:rsidR="00D45631" w:rsidRPr="00CE504F">
        <w:rPr>
          <w:rFonts w:asciiTheme="minorHAnsi" w:hAnsiTheme="minorHAnsi" w:cstheme="minorHAnsi"/>
          <w:szCs w:val="24"/>
        </w:rPr>
        <w:t>ansach</w:t>
      </w:r>
      <w:r w:rsidR="005C1F3C" w:rsidRPr="00CE504F">
        <w:rPr>
          <w:rFonts w:asciiTheme="minorHAnsi" w:hAnsiTheme="minorHAnsi" w:cstheme="minorHAnsi"/>
          <w:szCs w:val="24"/>
        </w:rPr>
        <w:t xml:space="preserve"> </w:t>
      </w:r>
      <w:r w:rsidR="00D45631" w:rsidRPr="00CE504F">
        <w:rPr>
          <w:rFonts w:asciiTheme="minorHAnsi" w:hAnsiTheme="minorHAnsi" w:cstheme="minorHAnsi"/>
          <w:szCs w:val="24"/>
        </w:rPr>
        <w:t>publicznych</w:t>
      </w:r>
      <w:r w:rsidR="005C1F3C" w:rsidRPr="00CE504F">
        <w:rPr>
          <w:rFonts w:asciiTheme="minorHAnsi" w:hAnsiTheme="minorHAnsi" w:cstheme="minorHAnsi"/>
          <w:szCs w:val="24"/>
        </w:rPr>
        <w:t xml:space="preserve"> </w:t>
      </w:r>
      <w:r w:rsidR="00D45631"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D45631"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D45631"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5631" w:rsidRPr="00CE504F">
        <w:rPr>
          <w:rFonts w:asciiTheme="minorHAnsi" w:hAnsiTheme="minorHAnsi" w:cstheme="minorHAnsi"/>
          <w:szCs w:val="24"/>
        </w:rPr>
        <w:t>2019,</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BF15F9" w:rsidRPr="00CE504F">
        <w:rPr>
          <w:rFonts w:asciiTheme="minorHAnsi" w:hAnsiTheme="minorHAnsi" w:cstheme="minorHAnsi"/>
          <w:szCs w:val="24"/>
        </w:rPr>
        <w:t>869</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późn</w:t>
      </w:r>
      <w:proofErr w:type="spellEnd"/>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F58CD">
        <w:rPr>
          <w:rFonts w:asciiTheme="minorHAnsi" w:hAnsiTheme="minorHAnsi" w:cstheme="minorHAnsi"/>
          <w:szCs w:val="24"/>
        </w:rPr>
        <w:br/>
      </w:r>
      <w:r w:rsidR="00D439E3" w:rsidRPr="00CE504F">
        <w:rPr>
          <w:rFonts w:asciiTheme="minorHAnsi" w:hAnsiTheme="minorHAnsi" w:cstheme="minorHAnsi"/>
          <w:szCs w:val="24"/>
        </w:rPr>
        <w:t>o</w:t>
      </w:r>
      <w:r w:rsidR="00CE504F">
        <w:rPr>
          <w:rFonts w:asciiTheme="minorHAnsi" w:hAnsiTheme="minorHAnsi" w:cstheme="minorHAnsi"/>
          <w:szCs w:val="24"/>
        </w:rPr>
        <w:t xml:space="preserve"> </w:t>
      </w:r>
      <w:r w:rsidR="00D439E3"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pożytku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wolontariacie</w:t>
      </w:r>
      <w:r w:rsidR="005C1F3C" w:rsidRPr="00CE504F">
        <w:rPr>
          <w:rFonts w:asciiTheme="minorHAnsi" w:hAnsiTheme="minorHAnsi" w:cstheme="minorHAnsi"/>
          <w:szCs w:val="24"/>
        </w:rPr>
        <w:t xml:space="preserve"> </w:t>
      </w:r>
      <w:r w:rsidR="00D44FBA" w:rsidRPr="00CE504F">
        <w:rPr>
          <w:rFonts w:asciiTheme="minorHAnsi" w:hAnsiTheme="minorHAnsi" w:cstheme="minorHAnsi"/>
          <w:szCs w:val="24"/>
        </w:rPr>
        <w:t xml:space="preserve">oraz </w:t>
      </w:r>
      <w:r w:rsidR="007A54C5" w:rsidRPr="00CE504F">
        <w:rPr>
          <w:rFonts w:asciiTheme="minorHAnsi" w:hAnsiTheme="minorHAnsi" w:cstheme="minorHAnsi"/>
          <w:szCs w:val="24"/>
        </w:rPr>
        <w:t>u</w:t>
      </w:r>
      <w:r w:rsidR="004100E0" w:rsidRPr="00CE504F">
        <w:rPr>
          <w:rFonts w:asciiTheme="minorHAnsi" w:hAnsiTheme="minorHAnsi" w:cstheme="minorHAnsi"/>
          <w:szCs w:val="24"/>
        </w:rPr>
        <w:t>stawy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w:t>
      </w:r>
      <w:r w:rsidR="005F58CD">
        <w:rPr>
          <w:rFonts w:asciiTheme="minorHAnsi" w:hAnsiTheme="minorHAnsi" w:cstheme="minorHAnsi"/>
          <w:szCs w:val="24"/>
        </w:rPr>
        <w:br/>
      </w:r>
      <w:r w:rsidR="007A54C5" w:rsidRPr="00CE504F">
        <w:rPr>
          <w:rFonts w:asciiTheme="minorHAnsi" w:hAnsiTheme="minorHAnsi" w:cstheme="minorHAnsi"/>
          <w:szCs w:val="24"/>
        </w:rPr>
        <w:t>o</w:t>
      </w:r>
      <w:r w:rsidR="00CE504F">
        <w:rPr>
          <w:rFonts w:asciiTheme="minorHAnsi" w:hAnsiTheme="minorHAnsi" w:cstheme="minorHAnsi"/>
          <w:szCs w:val="24"/>
        </w:rPr>
        <w:t xml:space="preserve"> </w:t>
      </w:r>
      <w:r w:rsidR="007A54C5"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7A54C5" w:rsidRPr="00CE504F">
        <w:rPr>
          <w:rFonts w:asciiTheme="minorHAnsi" w:hAnsiTheme="minorHAnsi" w:cstheme="minorHAnsi"/>
          <w:szCs w:val="24"/>
        </w:rPr>
        <w:t>prawnej.</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zlecenia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w:t>
      </w:r>
      <w:r w:rsidR="004100E0" w:rsidRPr="00CE504F">
        <w:rPr>
          <w:rFonts w:asciiTheme="minorHAnsi" w:hAnsiTheme="minorHAnsi" w:cstheme="minorHAnsi"/>
          <w:szCs w:val="24"/>
        </w:rPr>
        <w:t>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organizacjom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pozarządowym,</w:t>
      </w:r>
      <w:r w:rsidR="005F58CD">
        <w:rPr>
          <w:rFonts w:asciiTheme="minorHAnsi" w:hAnsiTheme="minorHAnsi" w:cstheme="minorHAnsi"/>
          <w:szCs w:val="24"/>
        </w:rPr>
        <w:br/>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złożyły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wspólną,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CE504F">
        <w:rPr>
          <w:rFonts w:asciiTheme="minorHAnsi" w:hAnsiTheme="minorHAnsi" w:cstheme="minorHAnsi"/>
          <w:szCs w:val="24"/>
        </w:rPr>
        <w:t xml:space="preserve"> </w:t>
      </w:r>
      <w:r w:rsidR="00D439E3" w:rsidRPr="00CE504F">
        <w:rPr>
          <w:rFonts w:asciiTheme="minorHAnsi" w:hAnsiTheme="minorHAnsi" w:cstheme="minorHAnsi"/>
          <w:szCs w:val="24"/>
        </w:rPr>
        <w:t>obowiązki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świadczeń</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składających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F58CD">
        <w:rPr>
          <w:rFonts w:asciiTheme="minorHAnsi" w:hAnsiTheme="minorHAnsi" w:cstheme="minorHAnsi"/>
          <w:szCs w:val="24"/>
        </w:rPr>
        <w:br/>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realizowane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zadanie.</w:t>
      </w:r>
    </w:p>
    <w:p w:rsidR="009F170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odmówić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podmiotowi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wyłonionemu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przyznania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podpisania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gdy:</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utracił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zdolność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czynności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prawnych,</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ujawnione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nieznane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wcześniej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okoliczności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podważające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wiarygodność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merytoryczną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finansową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oferenta</w:t>
      </w:r>
      <w:r w:rsidR="00824D51" w:rsidRPr="00CE504F">
        <w:rPr>
          <w:rFonts w:asciiTheme="minorHAnsi" w:hAnsiTheme="minorHAnsi" w:cstheme="minorHAnsi"/>
          <w:szCs w:val="24"/>
        </w:rPr>
        <w:t>;</w:t>
      </w:r>
    </w:p>
    <w:p w:rsidR="00824D51" w:rsidRPr="00CE504F" w:rsidRDefault="003E06C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824D51"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wybrana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organizacja</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przed</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podpisaniem</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dopełni</w:t>
      </w:r>
      <w:r w:rsidR="005C1F3C" w:rsidRPr="00CE504F">
        <w:rPr>
          <w:rFonts w:asciiTheme="minorHAnsi" w:hAnsiTheme="minorHAnsi" w:cstheme="minorHAnsi"/>
          <w:szCs w:val="24"/>
        </w:rPr>
        <w:t xml:space="preserve"> </w:t>
      </w:r>
      <w:r w:rsidR="00824D51" w:rsidRPr="00CE504F">
        <w:rPr>
          <w:rFonts w:asciiTheme="minorHAnsi" w:hAnsiTheme="minorHAnsi" w:cstheme="minorHAnsi"/>
          <w:szCs w:val="24"/>
        </w:rPr>
        <w:t>warunk</w:t>
      </w:r>
      <w:r w:rsidR="00A57A66"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mowa</w:t>
      </w:r>
      <w:r w:rsidR="005F58CD">
        <w:rPr>
          <w:rFonts w:asciiTheme="minorHAnsi" w:hAnsiTheme="minorHAnsi" w:cstheme="minorHAnsi"/>
          <w:szCs w:val="24"/>
        </w:rPr>
        <w:br/>
      </w:r>
      <w:r w:rsidR="00824D51" w:rsidRPr="00CE504F">
        <w:rPr>
          <w:rFonts w:asciiTheme="minorHAnsi" w:hAnsiTheme="minorHAnsi" w:cstheme="minorHAnsi"/>
          <w:szCs w:val="24"/>
        </w:rPr>
        <w:t>w</w:t>
      </w:r>
      <w:r w:rsidR="00CE504F">
        <w:rPr>
          <w:rFonts w:asciiTheme="minorHAnsi" w:hAnsiTheme="minorHAnsi" w:cstheme="minorHAnsi"/>
          <w:szCs w:val="24"/>
        </w:rPr>
        <w:t xml:space="preserve"> </w:t>
      </w:r>
      <w:r w:rsidR="004E0A15"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4E0A15" w:rsidRPr="00CE504F">
        <w:rPr>
          <w:rFonts w:asciiTheme="minorHAnsi" w:hAnsiTheme="minorHAnsi" w:cstheme="minorHAnsi"/>
          <w:szCs w:val="24"/>
        </w:rPr>
        <w:t>XI.1</w:t>
      </w:r>
      <w:r w:rsidR="00D73720" w:rsidRPr="00CE504F">
        <w:rPr>
          <w:rFonts w:asciiTheme="minorHAnsi" w:hAnsiTheme="minorHAnsi" w:cstheme="minorHAnsi"/>
          <w:szCs w:val="24"/>
        </w:rPr>
        <w:t>4</w:t>
      </w:r>
      <w:proofErr w:type="spellEnd"/>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ogłoszenia.</w:t>
      </w:r>
    </w:p>
    <w:p w:rsidR="00D439E3" w:rsidRPr="00CE504F" w:rsidRDefault="00D439E3"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VI.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Termin</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warunki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realizacji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zadania</w:t>
      </w:r>
    </w:p>
    <w:p w:rsidR="00AF143B"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stycznia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w:t>
      </w:r>
      <w:r w:rsidR="00363815" w:rsidRPr="00CE504F">
        <w:rPr>
          <w:rFonts w:asciiTheme="minorHAnsi" w:hAnsiTheme="minorHAnsi" w:cstheme="minorHAnsi"/>
          <w:szCs w:val="24"/>
        </w:rPr>
        <w:t>21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grudnia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w:t>
      </w:r>
      <w:r w:rsidR="00363815" w:rsidRPr="00CE504F">
        <w:rPr>
          <w:rFonts w:asciiTheme="minorHAnsi" w:hAnsiTheme="minorHAnsi" w:cstheme="minorHAnsi"/>
          <w:szCs w:val="24"/>
        </w:rPr>
        <w:t>21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p>
    <w:p w:rsidR="000515F8"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publiczne</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realizowane</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zasadach</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ustawie</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nieodp</w:t>
      </w:r>
      <w:r w:rsidR="004100E0" w:rsidRPr="00CE504F">
        <w:rPr>
          <w:rFonts w:asciiTheme="minorHAnsi" w:hAnsiTheme="minorHAnsi" w:cstheme="minorHAnsi"/>
          <w:szCs w:val="24"/>
        </w:rPr>
        <w:t>łatnym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obywatelski</w:t>
      </w:r>
      <w:r w:rsidR="0001245A" w:rsidRPr="00CE504F">
        <w:rPr>
          <w:rFonts w:asciiTheme="minorHAnsi" w:hAnsiTheme="minorHAnsi" w:cstheme="minorHAnsi"/>
          <w:szCs w:val="24"/>
        </w:rPr>
        <w:t>m</w:t>
      </w:r>
      <w:r w:rsidR="005F58CD">
        <w:rPr>
          <w:rFonts w:asciiTheme="minorHAnsi" w:hAnsiTheme="minorHAnsi" w:cstheme="minorHAnsi"/>
          <w:szCs w:val="24"/>
        </w:rPr>
        <w:br/>
      </w:r>
      <w:r w:rsidR="000515F8"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0515F8" w:rsidRPr="00CE504F">
        <w:rPr>
          <w:rFonts w:asciiTheme="minorHAnsi" w:hAnsiTheme="minorHAnsi" w:cstheme="minorHAnsi"/>
          <w:szCs w:val="24"/>
        </w:rPr>
        <w:t>prawnej.</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Szczegółowe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ostateczne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warunki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finansowania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rozliczenia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sprecyzowane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publicznego.</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odbywa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wyznaczonym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punkci</w:t>
      </w:r>
      <w:r w:rsidR="004100E0" w:rsidRPr="00CE504F">
        <w:rPr>
          <w:rFonts w:asciiTheme="minorHAnsi" w:hAnsiTheme="minorHAnsi" w:cstheme="minorHAnsi"/>
          <w:szCs w:val="24"/>
        </w:rPr>
        <w:t>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przeciętnym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wymiarze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dni</w:t>
      </w:r>
      <w:r w:rsidR="0084238B">
        <w:rPr>
          <w:rFonts w:asciiTheme="minorHAnsi" w:hAnsiTheme="minorHAnsi" w:cstheme="minorHAnsi"/>
          <w:szCs w:val="24"/>
        </w:rPr>
        <w:br/>
      </w:r>
      <w:r w:rsidR="00D439E3" w:rsidRPr="00CE504F">
        <w:rPr>
          <w:rFonts w:asciiTheme="minorHAnsi" w:hAnsiTheme="minorHAnsi" w:cstheme="minorHAnsi"/>
          <w:szCs w:val="24"/>
        </w:rPr>
        <w:t>w</w:t>
      </w:r>
      <w:r w:rsidR="0060605E">
        <w:rPr>
          <w:rFonts w:asciiTheme="minorHAnsi" w:hAnsiTheme="minorHAnsi" w:cstheme="minorHAnsi"/>
          <w:szCs w:val="24"/>
        </w:rPr>
        <w:t xml:space="preserve"> </w:t>
      </w:r>
      <w:r w:rsidR="00D439E3" w:rsidRPr="00CE504F">
        <w:rPr>
          <w:rFonts w:asciiTheme="minorHAnsi" w:hAnsiTheme="minorHAnsi" w:cstheme="minorHAnsi"/>
          <w:szCs w:val="24"/>
        </w:rPr>
        <w:t>tygodniu,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podczas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dyżuru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trwającego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godzi</w:t>
      </w:r>
      <w:r w:rsidR="004100E0" w:rsidRPr="00CE504F">
        <w:rPr>
          <w:rFonts w:asciiTheme="minorHAnsi" w:hAnsiTheme="minorHAnsi" w:cstheme="minorHAnsi"/>
          <w:szCs w:val="24"/>
        </w:rPr>
        <w:t>ny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dziennie,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wyłączeniem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dni,</w:t>
      </w:r>
      <w:r w:rsidR="0084238B">
        <w:rPr>
          <w:rFonts w:asciiTheme="minorHAnsi" w:hAnsiTheme="minorHAnsi" w:cstheme="minorHAnsi"/>
          <w:szCs w:val="24"/>
        </w:rPr>
        <w:br/>
      </w:r>
      <w:r w:rsidR="00D439E3" w:rsidRPr="00CE504F">
        <w:rPr>
          <w:rFonts w:asciiTheme="minorHAnsi" w:hAnsiTheme="minorHAnsi" w:cstheme="minorHAnsi"/>
          <w:szCs w:val="24"/>
        </w:rPr>
        <w:t>o</w:t>
      </w:r>
      <w:r w:rsidR="0060605E">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18</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stycznia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1951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wolnych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90).</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Osobom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znaczną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niepełnosprawnością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ruchową,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mogą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stawić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osobiście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osobom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doświadczającym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trudności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w:t>
      </w:r>
      <w:r w:rsidR="004100E0" w:rsidRPr="00CE504F">
        <w:rPr>
          <w:rFonts w:asciiTheme="minorHAnsi" w:hAnsiTheme="minorHAnsi" w:cstheme="minorHAnsi"/>
          <w:szCs w:val="24"/>
        </w:rPr>
        <w:t>munikowaniu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mowa</w:t>
      </w:r>
      <w:r w:rsidR="0084238B">
        <w:rPr>
          <w:rFonts w:asciiTheme="minorHAnsi" w:hAnsiTheme="minorHAnsi" w:cstheme="minorHAnsi"/>
          <w:szCs w:val="24"/>
        </w:rPr>
        <w:br/>
      </w:r>
      <w:r w:rsidR="00D439E3" w:rsidRPr="00CE504F">
        <w:rPr>
          <w:rFonts w:asciiTheme="minorHAnsi" w:hAnsiTheme="minorHAnsi" w:cstheme="minorHAnsi"/>
          <w:szCs w:val="24"/>
        </w:rPr>
        <w:t>w</w:t>
      </w:r>
      <w:r w:rsidR="0060605E">
        <w:rPr>
          <w:rFonts w:asciiTheme="minorHAnsi" w:hAnsiTheme="minorHAnsi" w:cstheme="minorHAnsi"/>
          <w:szCs w:val="24"/>
        </w:rPr>
        <w:t xml:space="preserve"> </w:t>
      </w:r>
      <w:r w:rsidR="00D439E3" w:rsidRPr="00CE504F">
        <w:rPr>
          <w:rFonts w:asciiTheme="minorHAnsi" w:hAnsiTheme="minorHAnsi" w:cstheme="minorHAnsi"/>
          <w:szCs w:val="24"/>
        </w:rPr>
        <w:t>ustawie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19</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języku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migowym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środkach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komunikowania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2017</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1824),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wyłączeniem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mediacji,</w:t>
      </w:r>
      <w:r w:rsidR="0084238B">
        <w:rPr>
          <w:rFonts w:asciiTheme="minorHAnsi" w:hAnsiTheme="minorHAnsi" w:cstheme="minorHAnsi"/>
          <w:szCs w:val="24"/>
        </w:rPr>
        <w:br/>
      </w:r>
      <w:r w:rsidR="00D439E3" w:rsidRPr="00CE504F">
        <w:rPr>
          <w:rFonts w:asciiTheme="minorHAnsi" w:hAnsiTheme="minorHAnsi" w:cstheme="minorHAnsi"/>
          <w:szCs w:val="24"/>
        </w:rPr>
        <w:t>także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pośrednictwem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porozumiewania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odległość.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w:t>
      </w:r>
      <w:r w:rsidR="004100E0" w:rsidRPr="00CE504F">
        <w:rPr>
          <w:rFonts w:asciiTheme="minorHAnsi" w:hAnsiTheme="minorHAnsi" w:cstheme="minorHAnsi"/>
          <w:szCs w:val="24"/>
        </w:rPr>
        <w:t>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60605E">
        <w:rPr>
          <w:rFonts w:asciiTheme="minorHAnsi" w:hAnsiTheme="minorHAnsi" w:cstheme="minorHAnsi"/>
          <w:szCs w:val="24"/>
        </w:rPr>
        <w:t xml:space="preserve"> </w:t>
      </w:r>
      <w:r w:rsidR="00D439E3" w:rsidRPr="00CE504F">
        <w:rPr>
          <w:rFonts w:asciiTheme="minorHAnsi" w:hAnsiTheme="minorHAnsi" w:cstheme="minorHAnsi"/>
          <w:szCs w:val="24"/>
        </w:rPr>
        <w:t>sytuacji,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wyżej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powoduje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zwiększenia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p>
    <w:p w:rsidR="00255A4A"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Rezerwacja</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wizyt</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punktach</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dokonywana</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pośrednictwem</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255A4A" w:rsidRPr="00CE504F">
        <w:rPr>
          <w:rFonts w:asciiTheme="minorHAnsi" w:hAnsiTheme="minorHAnsi" w:cstheme="minorHAnsi"/>
          <w:szCs w:val="24"/>
        </w:rPr>
        <w:t>Rzeszowa.</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7</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liczba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uprawnionych,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uniemożliwia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sprawne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umawianie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wizyt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organizowanych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czas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dyżuru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ulec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wydłużeniu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godzin</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dziennie</w:t>
      </w:r>
      <w:r w:rsidR="0084238B">
        <w:rPr>
          <w:rFonts w:asciiTheme="minorHAnsi" w:hAnsiTheme="minorHAnsi" w:cstheme="minorHAnsi"/>
          <w:szCs w:val="24"/>
        </w:rPr>
        <w:br/>
      </w:r>
      <w:r w:rsidR="00D439E3" w:rsidRPr="00CE504F">
        <w:rPr>
          <w:rFonts w:asciiTheme="minorHAnsi" w:hAnsiTheme="minorHAnsi" w:cstheme="minorHAnsi"/>
          <w:szCs w:val="24"/>
        </w:rPr>
        <w:t>we</w:t>
      </w:r>
      <w:r w:rsidR="0060605E">
        <w:rPr>
          <w:rFonts w:asciiTheme="minorHAnsi" w:hAnsiTheme="minorHAnsi" w:cstheme="minorHAnsi"/>
          <w:szCs w:val="24"/>
        </w:rPr>
        <w:t xml:space="preserve"> </w:t>
      </w:r>
      <w:r w:rsidR="00D439E3" w:rsidRPr="00CE504F">
        <w:rPr>
          <w:rFonts w:asciiTheme="minorHAnsi" w:hAnsiTheme="minorHAnsi" w:cstheme="minorHAnsi"/>
          <w:szCs w:val="24"/>
        </w:rPr>
        <w:t>wszystkich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Wydłużenie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czasu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dyżuru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następuje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żądanie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powoduje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zwiększenia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8</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zapewnia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lokal</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umeblowany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niezbędny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9</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udzielać:</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adwokat,</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radca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doradca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podatkowy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podatkowego,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wyłączeniem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spraw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podatkowych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gospodarczej,</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ukończyła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wyższe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studia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prawnicze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uzyskała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tytuł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magistra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zagraniczne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studia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prawnicze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uznane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Rzeczypospolitej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Polskiej,</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b)</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Pr="00CE504F">
        <w:rPr>
          <w:rFonts w:asciiTheme="minorHAnsi" w:hAnsiTheme="minorHAnsi" w:cstheme="minorHAnsi"/>
          <w:szCs w:val="24"/>
        </w:rPr>
        <w:t>trzyletnie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wykonywaniu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wymagających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wiedzy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prawniczej</w:t>
      </w:r>
      <w:r w:rsidR="005C1F3C" w:rsidRPr="00CE504F">
        <w:rPr>
          <w:rFonts w:asciiTheme="minorHAnsi" w:hAnsiTheme="minorHAnsi" w:cstheme="minorHAnsi"/>
          <w:szCs w:val="24"/>
        </w:rPr>
        <w:t xml:space="preserve"> </w:t>
      </w:r>
      <w:r w:rsidRPr="00CE504F">
        <w:rPr>
          <w:rFonts w:asciiTheme="minorHAnsi" w:hAnsiTheme="minorHAnsi" w:cstheme="minorHAnsi"/>
          <w:szCs w:val="24"/>
        </w:rPr>
        <w:t>czynności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bezpośrednio</w:t>
      </w:r>
      <w:r w:rsidR="005C1F3C" w:rsidRPr="00CE504F">
        <w:rPr>
          <w:rFonts w:asciiTheme="minorHAnsi" w:hAnsiTheme="minorHAnsi" w:cstheme="minorHAnsi"/>
          <w:szCs w:val="24"/>
        </w:rPr>
        <w:t xml:space="preserve"> </w:t>
      </w:r>
      <w:r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korzysta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pełni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pełną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zdolność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czynności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prawnych,</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d)</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była</w:t>
      </w:r>
      <w:r w:rsidR="005C1F3C" w:rsidRPr="00CE504F">
        <w:rPr>
          <w:rFonts w:asciiTheme="minorHAnsi" w:hAnsiTheme="minorHAnsi" w:cstheme="minorHAnsi"/>
          <w:szCs w:val="24"/>
        </w:rPr>
        <w:t xml:space="preserve"> </w:t>
      </w:r>
      <w:r w:rsidRPr="00CE504F">
        <w:rPr>
          <w:rFonts w:asciiTheme="minorHAnsi" w:hAnsiTheme="minorHAnsi" w:cstheme="minorHAnsi"/>
          <w:szCs w:val="24"/>
        </w:rPr>
        <w:t>karana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Pr="00CE504F">
        <w:rPr>
          <w:rFonts w:asciiTheme="minorHAnsi" w:hAnsiTheme="minorHAnsi" w:cstheme="minorHAnsi"/>
          <w:szCs w:val="24"/>
        </w:rPr>
        <w:t>umyślne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przestępstwo</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t>
      </w:r>
      <w:r w:rsidR="004100E0" w:rsidRPr="00CE504F">
        <w:rPr>
          <w:rFonts w:asciiTheme="minorHAnsi" w:hAnsiTheme="minorHAnsi" w:cstheme="minorHAnsi"/>
          <w:szCs w:val="24"/>
        </w:rPr>
        <w:t>cigane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oskarżenia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publicznego</w:t>
      </w:r>
      <w:r w:rsidR="0084238B">
        <w:rPr>
          <w:rFonts w:asciiTheme="minorHAnsi" w:hAnsiTheme="minorHAnsi" w:cstheme="minorHAnsi"/>
          <w:szCs w:val="24"/>
        </w:rPr>
        <w:br/>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przestępstwo</w:t>
      </w:r>
      <w:r w:rsidR="005C1F3C" w:rsidRPr="00CE504F">
        <w:rPr>
          <w:rFonts w:asciiTheme="minorHAnsi" w:hAnsiTheme="minorHAnsi" w:cstheme="minorHAnsi"/>
          <w:szCs w:val="24"/>
        </w:rPr>
        <w:t xml:space="preserve"> </w:t>
      </w:r>
      <w:r w:rsidRPr="00CE504F">
        <w:rPr>
          <w:rFonts w:asciiTheme="minorHAnsi" w:hAnsiTheme="minorHAnsi" w:cstheme="minorHAnsi"/>
          <w:szCs w:val="24"/>
        </w:rPr>
        <w:t>skarbowe</w:t>
      </w:r>
      <w:r w:rsidR="00AF143B" w:rsidRPr="00CE504F">
        <w:rPr>
          <w:rFonts w:asciiTheme="minorHAnsi" w:hAnsiTheme="minorHAnsi" w:cstheme="minorHAnsi"/>
          <w:szCs w:val="24"/>
        </w:rPr>
        <w:t>;</w:t>
      </w:r>
    </w:p>
    <w:p w:rsidR="00AF143B"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AF143B" w:rsidRPr="00CE504F">
        <w:rPr>
          <w:rFonts w:asciiTheme="minorHAnsi" w:hAnsiTheme="minorHAnsi" w:cstheme="minorHAnsi"/>
          <w:szCs w:val="24"/>
        </w:rPr>
        <w:t>mediator</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spełniający</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warunki</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określone</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ED1CA7" w:rsidRPr="00CE504F">
        <w:rPr>
          <w:rFonts w:asciiTheme="minorHAnsi" w:hAnsiTheme="minorHAnsi" w:cstheme="minorHAnsi"/>
          <w:szCs w:val="24"/>
        </w:rPr>
        <w:t>4a</w:t>
      </w:r>
      <w:proofErr w:type="spellEnd"/>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2015</w:t>
      </w:r>
      <w:r w:rsidR="005C1F3C" w:rsidRPr="00CE504F">
        <w:rPr>
          <w:rFonts w:asciiTheme="minorHAnsi" w:hAnsiTheme="minorHAnsi" w:cstheme="minorHAnsi"/>
          <w:szCs w:val="24"/>
        </w:rPr>
        <w:t> </w:t>
      </w:r>
      <w:r w:rsidR="00ED1CA7"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nieodpł</w:t>
      </w:r>
      <w:r w:rsidR="004100E0" w:rsidRPr="00CE504F">
        <w:rPr>
          <w:rFonts w:asciiTheme="minorHAnsi" w:hAnsiTheme="minorHAnsi" w:cstheme="minorHAnsi"/>
          <w:szCs w:val="24"/>
        </w:rPr>
        <w:t>atnym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AF143B"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AF143B"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AF143B"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AF143B" w:rsidRPr="00CE504F">
        <w:rPr>
          <w:rFonts w:asciiTheme="minorHAnsi" w:hAnsiTheme="minorHAnsi" w:cstheme="minorHAnsi"/>
          <w:szCs w:val="24"/>
        </w:rPr>
        <w:t>mediacji</w:t>
      </w:r>
      <w:r w:rsidR="00ED1CA7" w:rsidRPr="00CE504F">
        <w:rPr>
          <w:rFonts w:asciiTheme="minorHAnsi" w:hAnsiTheme="minorHAnsi" w:cstheme="minorHAnsi"/>
          <w:szCs w:val="24"/>
        </w:rPr>
        <w:t>.</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10</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która:</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wykształcenie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wyższe,</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ukończyła</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oceną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pozytywną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szkolenie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84238B">
        <w:rPr>
          <w:rFonts w:asciiTheme="minorHAnsi" w:hAnsiTheme="minorHAnsi" w:cstheme="minorHAnsi"/>
          <w:szCs w:val="24"/>
        </w:rPr>
        <w:br/>
      </w:r>
      <w:r w:rsidRPr="00CE504F">
        <w:rPr>
          <w:rFonts w:asciiTheme="minorHAnsi" w:hAnsiTheme="minorHAnsi" w:cstheme="minorHAnsi"/>
          <w:szCs w:val="24"/>
        </w:rPr>
        <w:t>i</w:t>
      </w:r>
      <w:r w:rsidR="005C5798" w:rsidRPr="00CE504F">
        <w:rPr>
          <w:rFonts w:asciiTheme="minorHAnsi" w:hAnsiTheme="minorHAnsi" w:cstheme="minorHAnsi"/>
          <w:szCs w:val="24"/>
        </w:rPr>
        <w:t xml:space="preserve"> </w:t>
      </w:r>
      <w:r w:rsidRPr="00CE504F">
        <w:rPr>
          <w:rFonts w:asciiTheme="minorHAnsi" w:hAnsiTheme="minorHAnsi" w:cstheme="minorHAnsi"/>
          <w:szCs w:val="24"/>
        </w:rPr>
        <w:t>uzyskała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zaświadczenie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wiedzy</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umiejętności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wydane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podmiot</w:t>
      </w:r>
      <w:r w:rsidR="005C1F3C" w:rsidRPr="00CE504F">
        <w:rPr>
          <w:rFonts w:asciiTheme="minorHAnsi" w:hAnsiTheme="minorHAnsi" w:cstheme="minorHAnsi"/>
          <w:szCs w:val="24"/>
        </w:rPr>
        <w:t xml:space="preserve"> </w:t>
      </w:r>
      <w:r w:rsidRPr="00CE504F">
        <w:rPr>
          <w:rFonts w:asciiTheme="minorHAnsi" w:hAnsiTheme="minorHAnsi" w:cstheme="minorHAnsi"/>
          <w:szCs w:val="24"/>
        </w:rPr>
        <w:t>uprawniony</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szkolenia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kursu</w:t>
      </w:r>
      <w:r w:rsidR="005C1F3C" w:rsidRPr="00CE504F">
        <w:rPr>
          <w:rFonts w:asciiTheme="minorHAnsi" w:hAnsiTheme="minorHAnsi" w:cstheme="minorHAnsi"/>
          <w:szCs w:val="24"/>
        </w:rPr>
        <w:t xml:space="preserve"> </w:t>
      </w:r>
      <w:r w:rsidRPr="00CE504F">
        <w:rPr>
          <w:rFonts w:asciiTheme="minorHAnsi" w:hAnsiTheme="minorHAnsi" w:cstheme="minorHAnsi"/>
          <w:szCs w:val="24"/>
        </w:rPr>
        <w:t>doszkalającego,</w:t>
      </w:r>
      <w:r w:rsidR="0084238B">
        <w:rPr>
          <w:rFonts w:asciiTheme="minorHAnsi" w:hAnsiTheme="minorHAnsi" w:cstheme="minorHAnsi"/>
          <w:szCs w:val="24"/>
        </w:rPr>
        <w:br/>
      </w:r>
      <w:r w:rsidRPr="00CE504F">
        <w:rPr>
          <w:rFonts w:asciiTheme="minorHAnsi" w:hAnsiTheme="minorHAnsi" w:cstheme="minorHAnsi"/>
          <w:szCs w:val="24"/>
        </w:rPr>
        <w:t>o</w:t>
      </w:r>
      <w:r w:rsidR="005C5798" w:rsidRPr="00CE504F">
        <w:rPr>
          <w:rFonts w:asciiTheme="minorHAnsi" w:hAnsiTheme="minorHAnsi" w:cstheme="minorHAnsi"/>
          <w:szCs w:val="24"/>
        </w:rPr>
        <w:t xml:space="preserve"> </w:t>
      </w:r>
      <w:r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11a</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CF4734"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CF4734" w:rsidRPr="00CE504F">
        <w:rPr>
          <w:rFonts w:asciiTheme="minorHAnsi" w:hAnsiTheme="minorHAnsi" w:cstheme="minorHAnsi"/>
          <w:szCs w:val="24"/>
        </w:rPr>
        <w:t>prawnej</w:t>
      </w:r>
      <w:r w:rsidR="00F45281" w:rsidRPr="00CE504F">
        <w:rPr>
          <w:rFonts w:asciiTheme="minorHAnsi" w:hAnsiTheme="minorHAnsi" w:cstheme="minorHAnsi"/>
          <w:szCs w:val="24"/>
        </w:rPr>
        <w:t>;</w:t>
      </w:r>
    </w:p>
    <w:p w:rsidR="00AF143B"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lit.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obywatelskim</w:t>
      </w:r>
      <w:r w:rsidR="0084238B">
        <w:rPr>
          <w:rFonts w:asciiTheme="minorHAnsi" w:hAnsiTheme="minorHAnsi" w:cstheme="minorHAnsi"/>
          <w:szCs w:val="24"/>
        </w:rPr>
        <w:br/>
      </w:r>
      <w:r w:rsidR="00C26E1A"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prawnej.</w:t>
      </w:r>
    </w:p>
    <w:p w:rsidR="00190EB5"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obejmuje</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również</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00190EB5" w:rsidRPr="00CE504F">
        <w:rPr>
          <w:rFonts w:asciiTheme="minorHAnsi" w:hAnsiTheme="minorHAnsi" w:cstheme="minorHAnsi"/>
          <w:szCs w:val="24"/>
        </w:rPr>
        <w:t>mediację.</w:t>
      </w:r>
    </w:p>
    <w:p w:rsidR="00ED1CA7" w:rsidRPr="00CE504F" w:rsidRDefault="00A17DF5" w:rsidP="00ED1CA7">
      <w:pPr>
        <w:spacing w:line="240" w:lineRule="auto"/>
        <w:jc w:val="both"/>
        <w:rPr>
          <w:rFonts w:asciiTheme="minorHAnsi" w:hAnsiTheme="minorHAnsi" w:cstheme="minorHAnsi"/>
          <w:szCs w:val="24"/>
        </w:rPr>
      </w:pPr>
      <w:r w:rsidRPr="00CE504F">
        <w:rPr>
          <w:rFonts w:asciiTheme="minorHAnsi" w:hAnsiTheme="minorHAnsi" w:cstheme="minorHAnsi"/>
          <w:szCs w:val="24"/>
        </w:rPr>
        <w:t>12.</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mediację,</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również</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prowadzić</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osoba</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udzielająca</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świadcząca</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ED1CA7" w:rsidRPr="00CE504F">
        <w:rPr>
          <w:rFonts w:asciiTheme="minorHAnsi" w:hAnsiTheme="minorHAnsi" w:cstheme="minorHAnsi"/>
          <w:szCs w:val="24"/>
        </w:rPr>
        <w:t>obywatelskie.</w:t>
      </w:r>
    </w:p>
    <w:p w:rsidR="00C26E1A" w:rsidRPr="00CE504F" w:rsidRDefault="00A17DF5" w:rsidP="00C26E1A">
      <w:pPr>
        <w:spacing w:line="240" w:lineRule="auto"/>
        <w:jc w:val="both"/>
        <w:rPr>
          <w:rFonts w:asciiTheme="minorHAnsi" w:hAnsiTheme="minorHAnsi" w:cstheme="minorHAnsi"/>
          <w:szCs w:val="24"/>
        </w:rPr>
      </w:pPr>
      <w:r w:rsidRPr="00CE504F">
        <w:rPr>
          <w:rFonts w:asciiTheme="minorHAnsi" w:hAnsiTheme="minorHAnsi" w:cstheme="minorHAnsi"/>
          <w:szCs w:val="24"/>
        </w:rPr>
        <w:t>13.</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zależności</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bieżącego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zapotrzebowania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mediację,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zgłaszanego</w:t>
      </w:r>
      <w:r w:rsidR="0084238B">
        <w:rPr>
          <w:rFonts w:asciiTheme="minorHAnsi" w:hAnsiTheme="minorHAnsi" w:cstheme="minorHAnsi"/>
          <w:szCs w:val="24"/>
        </w:rPr>
        <w:br/>
      </w:r>
      <w:r w:rsidR="00C26E1A"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uprawnione,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punkcie:</w:t>
      </w:r>
    </w:p>
    <w:p w:rsidR="00C26E1A" w:rsidRPr="00CE504F" w:rsidRDefault="00A17DF5" w:rsidP="00C26E1A">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organizuje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spotkanie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mediatorem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poświęcone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mediacji</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zakresie,</w:t>
      </w:r>
      <w:r w:rsidR="0084238B">
        <w:rPr>
          <w:rFonts w:asciiTheme="minorHAnsi" w:hAnsiTheme="minorHAnsi" w:cstheme="minorHAnsi"/>
          <w:szCs w:val="24"/>
        </w:rPr>
        <w:br/>
      </w:r>
      <w:r w:rsidR="00C26E1A" w:rsidRPr="00CE504F">
        <w:rPr>
          <w:rFonts w:asciiTheme="minorHAnsi" w:hAnsiTheme="minorHAnsi" w:cstheme="minorHAnsi"/>
          <w:szCs w:val="24"/>
        </w:rPr>
        <w:t>o</w:t>
      </w:r>
      <w:r w:rsidR="0060605E">
        <w:rPr>
          <w:rFonts w:asciiTheme="minorHAnsi" w:hAnsiTheme="minorHAnsi" w:cstheme="minorHAnsi"/>
          <w:szCs w:val="24"/>
        </w:rPr>
        <w:t xml:space="preserve"> </w:t>
      </w:r>
      <w:r w:rsidR="00C26E1A"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C26E1A" w:rsidRPr="00CE504F">
        <w:rPr>
          <w:rFonts w:asciiTheme="minorHAnsi" w:hAnsiTheme="minorHAnsi" w:cstheme="minorHAnsi"/>
          <w:szCs w:val="24"/>
        </w:rPr>
        <w:t>4a</w:t>
      </w:r>
      <w:proofErr w:type="spellEnd"/>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że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czas</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trwania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jednego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spotkania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mediatorem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podczas</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dyżuru</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przekroczyć</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połowy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czasu</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trwania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dyżuru</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lub</w:t>
      </w:r>
      <w:r w:rsidR="005C1F3C" w:rsidRPr="00CE504F">
        <w:rPr>
          <w:rFonts w:asciiTheme="minorHAnsi" w:hAnsiTheme="minorHAnsi" w:cstheme="minorHAnsi"/>
          <w:szCs w:val="24"/>
        </w:rPr>
        <w:t xml:space="preserve"> </w:t>
      </w:r>
    </w:p>
    <w:p w:rsidR="00C26E1A" w:rsidRPr="00CE504F" w:rsidRDefault="00A17DF5" w:rsidP="00C26E1A">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kieruje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osobę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uprawnioną</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dyżur,</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którego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specjalizację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określono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jako</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mediacja,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odbywający</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innym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punkcie,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pod</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warunkiem,</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że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taki</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zostanie</w:t>
      </w:r>
      <w:r w:rsidR="005C1F3C" w:rsidRPr="00CE504F">
        <w:rPr>
          <w:rFonts w:asciiTheme="minorHAnsi" w:hAnsiTheme="minorHAnsi" w:cstheme="minorHAnsi"/>
          <w:szCs w:val="24"/>
        </w:rPr>
        <w:t xml:space="preserve"> </w:t>
      </w:r>
      <w:r w:rsidR="00C26E1A" w:rsidRPr="00CE504F">
        <w:rPr>
          <w:rFonts w:asciiTheme="minorHAnsi" w:hAnsiTheme="minorHAnsi" w:cstheme="minorHAnsi"/>
          <w:szCs w:val="24"/>
        </w:rPr>
        <w:t>zorganizowany.</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przedstawić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dodatkowo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porozumienia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wolontariacie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zawarte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osobami,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wykonywały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ramach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prowadzonego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służyły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asystą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905A61" w:rsidRPr="00CE504F">
        <w:rPr>
          <w:rFonts w:asciiTheme="minorHAnsi" w:hAnsiTheme="minorHAnsi" w:cstheme="minorHAnsi"/>
          <w:szCs w:val="24"/>
        </w:rPr>
        <w:t>sobom,</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905A61" w:rsidRPr="00CE504F">
        <w:rPr>
          <w:rFonts w:asciiTheme="minorHAnsi" w:hAnsiTheme="minorHAnsi" w:cstheme="minorHAnsi"/>
          <w:szCs w:val="24"/>
        </w:rPr>
        <w:t>VI.5</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mającym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trudności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samodzielnej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powodu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niepełnosprawności,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podeszłego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wieku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okoliczności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życiowych.</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5</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zaproponować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w:t>
      </w:r>
      <w:r w:rsidR="004100E0" w:rsidRPr="00CE504F">
        <w:rPr>
          <w:rFonts w:asciiTheme="minorHAnsi" w:hAnsiTheme="minorHAnsi" w:cstheme="minorHAnsi"/>
          <w:szCs w:val="24"/>
        </w:rPr>
        <w:t>ferowaną</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formę</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zadań</w:t>
      </w:r>
      <w:r w:rsidR="0084238B">
        <w:rPr>
          <w:rFonts w:asciiTheme="minorHAnsi" w:hAnsiTheme="minorHAnsi" w:cstheme="minorHAnsi"/>
          <w:szCs w:val="24"/>
        </w:rPr>
        <w:br/>
      </w:r>
      <w:r w:rsidRPr="00CE504F">
        <w:rPr>
          <w:rFonts w:asciiTheme="minorHAnsi" w:hAnsiTheme="minorHAnsi" w:cstheme="minorHAnsi"/>
          <w:szCs w:val="24"/>
        </w:rPr>
        <w:t>z</w:t>
      </w:r>
      <w:r w:rsidR="0060605E">
        <w:rPr>
          <w:rFonts w:asciiTheme="minorHAnsi" w:hAnsiTheme="minorHAnsi" w:cstheme="minorHAnsi"/>
          <w:szCs w:val="24"/>
        </w:rPr>
        <w:t xml:space="preserve"> </w:t>
      </w:r>
      <w:r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zastrzega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sobie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prawo</w:t>
      </w:r>
      <w:r w:rsidR="0084238B">
        <w:rPr>
          <w:rFonts w:asciiTheme="minorHAnsi" w:hAnsiTheme="minorHAnsi" w:cstheme="minorHAnsi"/>
          <w:szCs w:val="24"/>
        </w:rPr>
        <w:br/>
      </w:r>
      <w:r w:rsidRPr="00CE504F">
        <w:rPr>
          <w:rFonts w:asciiTheme="minorHAnsi" w:hAnsiTheme="minorHAnsi" w:cstheme="minorHAnsi"/>
          <w:szCs w:val="24"/>
        </w:rPr>
        <w:t>do</w:t>
      </w:r>
      <w:r w:rsidR="0060605E">
        <w:rPr>
          <w:rFonts w:asciiTheme="minorHAnsi" w:hAnsiTheme="minorHAnsi" w:cstheme="minorHAnsi"/>
          <w:szCs w:val="24"/>
        </w:rPr>
        <w:t xml:space="preserve"> </w:t>
      </w:r>
      <w:r w:rsidRPr="00CE504F">
        <w:rPr>
          <w:rFonts w:asciiTheme="minorHAnsi" w:hAnsiTheme="minorHAnsi" w:cstheme="minorHAnsi"/>
          <w:szCs w:val="24"/>
        </w:rPr>
        <w:t>powierzenia</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tych</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formach,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Pr="00CE504F">
        <w:rPr>
          <w:rFonts w:asciiTheme="minorHAnsi" w:hAnsiTheme="minorHAnsi" w:cstheme="minorHAnsi"/>
          <w:szCs w:val="24"/>
        </w:rPr>
        <w:t>zaproponowane</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B55E4" w:rsidRPr="00CE504F">
        <w:rPr>
          <w:rFonts w:asciiTheme="minorHAnsi" w:hAnsiTheme="minorHAnsi" w:cstheme="minorHAnsi"/>
          <w:szCs w:val="24"/>
        </w:rPr>
        <w:t>oferenta</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sytuacji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zdaniu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pierwszym,</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pisemnie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wezwać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zaktualizowanego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opisu,</w:t>
      </w:r>
      <w:r w:rsidR="005C1F3C" w:rsidRPr="00CE504F">
        <w:rPr>
          <w:rFonts w:asciiTheme="minorHAnsi" w:hAnsiTheme="minorHAnsi" w:cstheme="minorHAnsi"/>
          <w:szCs w:val="24"/>
        </w:rPr>
        <w:t xml:space="preserve"> </w:t>
      </w:r>
      <w:r w:rsidRPr="00CE504F">
        <w:rPr>
          <w:rFonts w:asciiTheme="minorHAnsi" w:hAnsiTheme="minorHAnsi" w:cstheme="minorHAnsi"/>
          <w:szCs w:val="24"/>
        </w:rPr>
        <w:t>harmo</w:t>
      </w:r>
      <w:r w:rsidR="004100E0" w:rsidRPr="00CE504F">
        <w:rPr>
          <w:rFonts w:asciiTheme="minorHAnsi" w:hAnsiTheme="minorHAnsi" w:cstheme="minorHAnsi"/>
          <w:szCs w:val="24"/>
        </w:rPr>
        <w:t>nogramu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kalkulacji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Pr="00CE504F">
        <w:rPr>
          <w:rFonts w:asciiTheme="minorHAnsi" w:hAnsiTheme="minorHAnsi" w:cstheme="minorHAnsi"/>
          <w:szCs w:val="24"/>
        </w:rPr>
        <w:lastRenderedPageBreak/>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p>
    <w:p w:rsidR="00FD6FEF"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6</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zobowiązany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dwóch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świadczyły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jednego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punktów,</w:t>
      </w:r>
      <w:r w:rsidR="0084238B">
        <w:rPr>
          <w:rFonts w:asciiTheme="minorHAnsi" w:hAnsiTheme="minorHAnsi" w:cstheme="minorHAnsi"/>
          <w:szCs w:val="24"/>
        </w:rPr>
        <w:br/>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mogą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84238B">
        <w:rPr>
          <w:rFonts w:asciiTheme="minorHAnsi" w:hAnsiTheme="minorHAnsi" w:cstheme="minorHAnsi"/>
          <w:szCs w:val="24"/>
        </w:rPr>
        <w:br/>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daną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organizację.</w:t>
      </w:r>
    </w:p>
    <w:p w:rsidR="00D439E3" w:rsidRPr="00CE504F" w:rsidRDefault="000515F8"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7</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Jeśli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wskaże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więcej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świadczyły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dopuszczalne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pozostałe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powtarzały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w:t>
      </w:r>
      <w:r w:rsidR="004100E0" w:rsidRPr="00CE504F">
        <w:rPr>
          <w:rFonts w:asciiTheme="minorHAnsi" w:hAnsiTheme="minorHAnsi" w:cstheme="minorHAnsi"/>
          <w:szCs w:val="24"/>
        </w:rPr>
        <w:t>ertach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oferenta</w:t>
      </w:r>
      <w:r w:rsidR="0084238B">
        <w:rPr>
          <w:rFonts w:asciiTheme="minorHAnsi" w:hAnsiTheme="minorHAnsi" w:cstheme="minorHAnsi"/>
          <w:szCs w:val="24"/>
        </w:rPr>
        <w:br/>
      </w:r>
      <w:r w:rsidR="00D439E3" w:rsidRPr="00CE504F">
        <w:rPr>
          <w:rFonts w:asciiTheme="minorHAnsi" w:hAnsiTheme="minorHAnsi" w:cstheme="minorHAnsi"/>
          <w:szCs w:val="24"/>
        </w:rPr>
        <w:t>na</w:t>
      </w:r>
      <w:r w:rsidR="0060605E">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p>
    <w:p w:rsidR="00FD6FEF" w:rsidRPr="00CE504F" w:rsidRDefault="00FD6FEF" w:rsidP="00FD6FEF">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8</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Wśród</w:t>
      </w:r>
      <w:r w:rsidR="005C1F3C" w:rsidRPr="00CE504F">
        <w:rPr>
          <w:rFonts w:asciiTheme="minorHAnsi" w:hAnsiTheme="minorHAnsi" w:cstheme="minorHAnsi"/>
          <w:szCs w:val="24"/>
        </w:rPr>
        <w:t xml:space="preserve"> </w:t>
      </w:r>
      <w:r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udzielających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VI.1</w:t>
      </w:r>
      <w:r w:rsidR="00A34185" w:rsidRPr="00CE504F">
        <w:rPr>
          <w:rFonts w:asciiTheme="minorHAnsi" w:hAnsiTheme="minorHAnsi" w:cstheme="minorHAnsi"/>
          <w:szCs w:val="24"/>
        </w:rPr>
        <w:t>6</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VI.1</w:t>
      </w:r>
      <w:r w:rsidR="00A34185" w:rsidRPr="00CE504F">
        <w:rPr>
          <w:rFonts w:asciiTheme="minorHAnsi" w:hAnsiTheme="minorHAnsi" w:cstheme="minorHAnsi"/>
          <w:szCs w:val="24"/>
        </w:rPr>
        <w:t>7</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musi</w:t>
      </w:r>
      <w:r w:rsidR="005C1F3C" w:rsidRPr="00CE504F">
        <w:rPr>
          <w:rFonts w:asciiTheme="minorHAnsi" w:hAnsiTheme="minorHAnsi" w:cstheme="minorHAnsi"/>
          <w:szCs w:val="24"/>
        </w:rPr>
        <w:t xml:space="preserve"> </w:t>
      </w:r>
      <w:r w:rsidRPr="00CE504F">
        <w:rPr>
          <w:rFonts w:asciiTheme="minorHAnsi" w:hAnsiTheme="minorHAnsi" w:cstheme="minorHAnsi"/>
          <w:szCs w:val="24"/>
        </w:rPr>
        <w:t>znaleźć</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84238B">
        <w:rPr>
          <w:rFonts w:asciiTheme="minorHAnsi" w:hAnsiTheme="minorHAnsi" w:cstheme="minorHAnsi"/>
          <w:szCs w:val="24"/>
        </w:rPr>
        <w:br/>
      </w:r>
      <w:r w:rsidRPr="00CE504F">
        <w:rPr>
          <w:rFonts w:asciiTheme="minorHAnsi" w:hAnsiTheme="minorHAnsi" w:cstheme="minorHAnsi"/>
          <w:szCs w:val="24"/>
        </w:rPr>
        <w:t>co</w:t>
      </w:r>
      <w:r w:rsidR="0060605E">
        <w:rPr>
          <w:rFonts w:asciiTheme="minorHAnsi" w:hAnsiTheme="minorHAnsi" w:cstheme="minorHAnsi"/>
          <w:szCs w:val="24"/>
        </w:rPr>
        <w:t xml:space="preserve"> </w:t>
      </w:r>
      <w:r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Pr="00CE504F">
        <w:rPr>
          <w:rFonts w:asciiTheme="minorHAnsi" w:hAnsiTheme="minorHAnsi" w:cstheme="minorHAnsi"/>
          <w:szCs w:val="24"/>
        </w:rPr>
        <w:t>jeden</w:t>
      </w:r>
      <w:r w:rsidR="005C1F3C" w:rsidRPr="00CE504F">
        <w:rPr>
          <w:rFonts w:asciiTheme="minorHAnsi" w:hAnsiTheme="minorHAnsi" w:cstheme="minorHAnsi"/>
          <w:szCs w:val="24"/>
        </w:rPr>
        <w:t xml:space="preserve"> </w:t>
      </w:r>
      <w:r w:rsidRPr="00CE504F">
        <w:rPr>
          <w:rFonts w:asciiTheme="minorHAnsi" w:hAnsiTheme="minorHAnsi" w:cstheme="minorHAnsi"/>
          <w:szCs w:val="24"/>
        </w:rPr>
        <w:t>mediator.</w:t>
      </w:r>
      <w:r w:rsidR="005C1F3C" w:rsidRPr="00CE504F">
        <w:rPr>
          <w:rFonts w:asciiTheme="minorHAnsi" w:hAnsiTheme="minorHAnsi" w:cstheme="minorHAnsi"/>
          <w:szCs w:val="24"/>
        </w:rPr>
        <w:t xml:space="preserve"> </w:t>
      </w:r>
    </w:p>
    <w:p w:rsidR="00014494" w:rsidRPr="00CE504F" w:rsidRDefault="00D439E3" w:rsidP="00014494">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A34185" w:rsidRPr="00CE504F">
        <w:rPr>
          <w:rFonts w:asciiTheme="minorHAnsi" w:hAnsiTheme="minorHAnsi" w:cstheme="minorHAnsi"/>
          <w:szCs w:val="24"/>
        </w:rPr>
        <w:t>9</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Niespełnienie</w:t>
      </w:r>
      <w:r w:rsidR="005C1F3C" w:rsidRPr="00CE504F">
        <w:rPr>
          <w:rFonts w:asciiTheme="minorHAnsi" w:hAnsiTheme="minorHAnsi" w:cstheme="minorHAnsi"/>
          <w:szCs w:val="24"/>
        </w:rPr>
        <w:t xml:space="preserve"> </w:t>
      </w:r>
      <w:r w:rsidR="00712292" w:rsidRPr="00CE504F">
        <w:rPr>
          <w:rFonts w:asciiTheme="minorHAnsi" w:hAnsiTheme="minorHAnsi" w:cstheme="minorHAnsi"/>
          <w:szCs w:val="24"/>
        </w:rPr>
        <w:t>jednego</w:t>
      </w:r>
      <w:r w:rsidR="005C1F3C" w:rsidRPr="00CE504F">
        <w:rPr>
          <w:rFonts w:asciiTheme="minorHAnsi" w:hAnsiTheme="minorHAnsi" w:cstheme="minorHAnsi"/>
          <w:szCs w:val="24"/>
        </w:rPr>
        <w:t xml:space="preserve"> </w:t>
      </w:r>
      <w:r w:rsidR="00712292"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warunk</w:t>
      </w:r>
      <w:r w:rsidR="00AC34BB" w:rsidRPr="00CE504F">
        <w:rPr>
          <w:rFonts w:asciiTheme="minorHAnsi" w:hAnsiTheme="minorHAnsi" w:cstheme="minorHAnsi"/>
          <w:szCs w:val="24"/>
        </w:rPr>
        <w:t>ów</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w:t>
      </w:r>
      <w:r w:rsidR="00AC34BB" w:rsidRPr="00CE504F">
        <w:rPr>
          <w:rFonts w:asciiTheme="minorHAnsi" w:hAnsiTheme="minorHAnsi" w:cstheme="minorHAnsi"/>
          <w:szCs w:val="24"/>
        </w:rPr>
        <w:t>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VI.1</w:t>
      </w:r>
      <w:r w:rsidR="00A34185" w:rsidRPr="00CE504F">
        <w:rPr>
          <w:rFonts w:asciiTheme="minorHAnsi" w:hAnsiTheme="minorHAnsi" w:cstheme="minorHAnsi"/>
          <w:szCs w:val="24"/>
        </w:rPr>
        <w:t>6</w:t>
      </w:r>
      <w:proofErr w:type="spellEnd"/>
      <w:r w:rsidR="005C1F3C" w:rsidRPr="00CE504F">
        <w:rPr>
          <w:rFonts w:asciiTheme="minorHAnsi" w:hAnsiTheme="minorHAnsi" w:cstheme="minorHAnsi"/>
          <w:szCs w:val="24"/>
        </w:rPr>
        <w:t xml:space="preserve"> </w:t>
      </w:r>
      <w:r w:rsidR="00712292" w:rsidRPr="00CE504F">
        <w:rPr>
          <w:rFonts w:asciiTheme="minorHAnsi" w:hAnsiTheme="minorHAnsi" w:cstheme="minorHAnsi"/>
          <w:szCs w:val="24"/>
        </w:rPr>
        <w:t>lub</w:t>
      </w:r>
      <w:r w:rsidR="005C1F3C" w:rsidRPr="00CE504F">
        <w:rPr>
          <w:rFonts w:asciiTheme="minorHAnsi" w:hAnsiTheme="minorHAnsi" w:cstheme="minorHAnsi"/>
          <w:szCs w:val="24"/>
        </w:rPr>
        <w:t xml:space="preserve"> </w:t>
      </w:r>
      <w:proofErr w:type="spellStart"/>
      <w:r w:rsidR="00AC34BB" w:rsidRPr="00CE504F">
        <w:rPr>
          <w:rFonts w:asciiTheme="minorHAnsi" w:hAnsiTheme="minorHAnsi" w:cstheme="minorHAnsi"/>
          <w:szCs w:val="24"/>
        </w:rPr>
        <w:t>VI.1</w:t>
      </w:r>
      <w:r w:rsidR="00A34185" w:rsidRPr="00CE504F">
        <w:rPr>
          <w:rFonts w:asciiTheme="minorHAnsi" w:hAnsiTheme="minorHAnsi" w:cstheme="minorHAnsi"/>
          <w:szCs w:val="24"/>
        </w:rPr>
        <w:t>8</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skutkować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odrzuceniem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przyczyn</w:t>
      </w:r>
      <w:r w:rsidR="005C1F3C" w:rsidRPr="00CE504F">
        <w:rPr>
          <w:rFonts w:asciiTheme="minorHAnsi" w:hAnsiTheme="minorHAnsi" w:cstheme="minorHAnsi"/>
          <w:szCs w:val="24"/>
        </w:rPr>
        <w:t xml:space="preserve"> </w:t>
      </w:r>
      <w:r w:rsidRPr="00CE504F">
        <w:rPr>
          <w:rFonts w:asciiTheme="minorHAnsi" w:hAnsiTheme="minorHAnsi" w:cstheme="minorHAnsi"/>
          <w:szCs w:val="24"/>
        </w:rPr>
        <w:t>formalnych.</w:t>
      </w:r>
    </w:p>
    <w:p w:rsidR="00301FD3" w:rsidRPr="00CE504F" w:rsidRDefault="00937E8A" w:rsidP="00301FD3">
      <w:pPr>
        <w:spacing w:line="240" w:lineRule="auto"/>
        <w:jc w:val="both"/>
        <w:rPr>
          <w:rFonts w:asciiTheme="minorHAnsi" w:hAnsiTheme="minorHAnsi" w:cstheme="minorHAnsi"/>
          <w:szCs w:val="24"/>
        </w:rPr>
      </w:pPr>
      <w:r w:rsidRPr="00CE504F">
        <w:rPr>
          <w:rFonts w:asciiTheme="minorHAnsi" w:hAnsiTheme="minorHAnsi" w:cstheme="minorHAnsi"/>
          <w:szCs w:val="24"/>
        </w:rPr>
        <w:t>20.</w:t>
      </w:r>
      <w:r w:rsidR="005C1F3C" w:rsidRPr="00CE504F">
        <w:rPr>
          <w:rFonts w:asciiTheme="minorHAnsi" w:hAnsiTheme="minorHAnsi" w:cstheme="minorHAnsi"/>
          <w:szCs w:val="24"/>
        </w:rPr>
        <w:t xml:space="preserve"> </w:t>
      </w:r>
      <w:r w:rsidRPr="00CE504F">
        <w:rPr>
          <w:rFonts w:asciiTheme="minorHAnsi" w:hAnsiTheme="minorHAnsi" w:cstheme="minorHAnsi"/>
          <w:szCs w:val="24"/>
        </w:rPr>
        <w:t>P</w:t>
      </w:r>
      <w:r w:rsidR="00301FD3" w:rsidRPr="00CE504F">
        <w:rPr>
          <w:rFonts w:asciiTheme="minorHAnsi" w:hAnsiTheme="minorHAnsi" w:cstheme="minorHAnsi"/>
          <w:szCs w:val="24"/>
        </w:rPr>
        <w:t>rezydent</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przed</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podpisaniem</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trakcie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zad</w:t>
      </w:r>
      <w:r w:rsidR="00E62FFB" w:rsidRPr="00CE504F">
        <w:rPr>
          <w:rFonts w:asciiTheme="minorHAnsi" w:hAnsiTheme="minorHAnsi" w:cstheme="minorHAnsi"/>
          <w:szCs w:val="24"/>
        </w:rPr>
        <w:t>a</w:t>
      </w:r>
      <w:r w:rsidR="00301FD3" w:rsidRPr="00CE504F">
        <w:rPr>
          <w:rFonts w:asciiTheme="minorHAnsi" w:hAnsiTheme="minorHAnsi" w:cstheme="minorHAnsi"/>
          <w:szCs w:val="24"/>
        </w:rPr>
        <w:t>nia</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zmienić</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miejsce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harmonogram</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określony</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3E06C7"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ogłoszenia</w:t>
      </w:r>
      <w:r w:rsidR="00301FD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że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ewentualnych</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zmianach</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punkt</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prawnej</w:t>
      </w:r>
      <w:r w:rsidR="0084238B">
        <w:rPr>
          <w:rFonts w:asciiTheme="minorHAnsi" w:hAnsiTheme="minorHAnsi" w:cstheme="minorHAnsi"/>
          <w:szCs w:val="24"/>
        </w:rPr>
        <w:br/>
      </w:r>
      <w:r w:rsidR="00301FD3"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prowadzony</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3E06C7" w:rsidRPr="00CE504F">
        <w:rPr>
          <w:rFonts w:asciiTheme="minorHAnsi" w:hAnsiTheme="minorHAnsi" w:cstheme="minorHAnsi"/>
          <w:szCs w:val="24"/>
        </w:rPr>
        <w:t>prawnej.</w:t>
      </w:r>
    </w:p>
    <w:p w:rsidR="007A6051" w:rsidRPr="00CE504F" w:rsidRDefault="007A6051" w:rsidP="00014494">
      <w:pPr>
        <w:spacing w:line="240" w:lineRule="auto"/>
        <w:jc w:val="both"/>
        <w:rPr>
          <w:rFonts w:asciiTheme="minorHAnsi" w:hAnsiTheme="minorHAnsi" w:cstheme="minorHAnsi"/>
          <w:szCs w:val="24"/>
        </w:rPr>
      </w:pPr>
      <w:r w:rsidRPr="00CE504F">
        <w:rPr>
          <w:rFonts w:asciiTheme="minorHAnsi" w:hAnsiTheme="minorHAnsi" w:cstheme="minorHAnsi"/>
          <w:szCs w:val="24"/>
        </w:rPr>
        <w:t>21.</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Pr="00CE504F">
        <w:rPr>
          <w:rFonts w:asciiTheme="minorHAnsi" w:hAnsiTheme="minorHAnsi" w:cstheme="minorHAnsi"/>
          <w:szCs w:val="24"/>
        </w:rPr>
        <w:t>obowiązywania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stanu</w:t>
      </w:r>
      <w:r w:rsidR="005C1F3C" w:rsidRPr="00CE504F">
        <w:rPr>
          <w:rFonts w:asciiTheme="minorHAnsi" w:hAnsiTheme="minorHAnsi" w:cstheme="minorHAnsi"/>
          <w:szCs w:val="24"/>
        </w:rPr>
        <w:t xml:space="preserve"> </w:t>
      </w:r>
      <w:r w:rsidRPr="00CE504F">
        <w:rPr>
          <w:rFonts w:asciiTheme="minorHAnsi" w:hAnsiTheme="minorHAnsi" w:cstheme="minorHAnsi"/>
          <w:szCs w:val="24"/>
        </w:rPr>
        <w:t>zagrożenia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epidemicznego,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stanu</w:t>
      </w:r>
      <w:r w:rsidR="005C1F3C" w:rsidRPr="00CE504F">
        <w:rPr>
          <w:rFonts w:asciiTheme="minorHAnsi" w:hAnsiTheme="minorHAnsi" w:cstheme="minorHAnsi"/>
          <w:szCs w:val="24"/>
        </w:rPr>
        <w:t xml:space="preserve"> </w:t>
      </w:r>
      <w:r w:rsidRPr="00CE504F">
        <w:rPr>
          <w:rFonts w:asciiTheme="minorHAnsi" w:hAnsiTheme="minorHAnsi" w:cstheme="minorHAnsi"/>
          <w:szCs w:val="24"/>
        </w:rPr>
        <w:t>epidemii</w:t>
      </w:r>
      <w:r w:rsidR="0084238B">
        <w:rPr>
          <w:rFonts w:asciiTheme="minorHAnsi" w:hAnsiTheme="minorHAnsi" w:cstheme="minorHAnsi"/>
          <w:szCs w:val="24"/>
        </w:rPr>
        <w:br/>
      </w:r>
      <w:r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Pr="00CE504F">
        <w:rPr>
          <w:rFonts w:asciiTheme="minorHAnsi" w:hAnsiTheme="minorHAnsi" w:cstheme="minorHAnsi"/>
          <w:szCs w:val="24"/>
        </w:rPr>
        <w:t>wprowadzenia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stanu</w:t>
      </w:r>
      <w:r w:rsidR="005C1F3C" w:rsidRPr="00CE504F">
        <w:rPr>
          <w:rFonts w:asciiTheme="minorHAnsi" w:hAnsiTheme="minorHAnsi" w:cstheme="minorHAnsi"/>
          <w:szCs w:val="24"/>
        </w:rPr>
        <w:t xml:space="preserve"> </w:t>
      </w:r>
      <w:r w:rsidRPr="00CE504F">
        <w:rPr>
          <w:rFonts w:asciiTheme="minorHAnsi" w:hAnsiTheme="minorHAnsi" w:cstheme="minorHAnsi"/>
          <w:szCs w:val="24"/>
        </w:rPr>
        <w:t>nadzwyczajnego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84238B">
        <w:rPr>
          <w:rFonts w:asciiTheme="minorHAnsi" w:hAnsiTheme="minorHAnsi" w:cstheme="minorHAnsi"/>
          <w:szCs w:val="24"/>
        </w:rPr>
        <w:br/>
      </w:r>
      <w:r w:rsidRPr="00CE504F">
        <w:rPr>
          <w:rFonts w:asciiTheme="minorHAnsi" w:hAnsiTheme="minorHAnsi" w:cstheme="minorHAnsi"/>
          <w:szCs w:val="24"/>
        </w:rPr>
        <w:t>lub</w:t>
      </w:r>
      <w:r w:rsidR="0060605E">
        <w:rPr>
          <w:rFonts w:asciiTheme="minorHAnsi" w:hAnsiTheme="minorHAnsi" w:cstheme="minorHAnsi"/>
          <w:szCs w:val="24"/>
        </w:rPr>
        <w:t xml:space="preserve"> </w:t>
      </w:r>
      <w:r w:rsidRPr="00CE504F">
        <w:rPr>
          <w:rFonts w:asciiTheme="minorHAnsi" w:hAnsiTheme="minorHAnsi" w:cstheme="minorHAnsi"/>
          <w:szCs w:val="24"/>
        </w:rPr>
        <w:t>świadczenie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odbywać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84238B">
        <w:rPr>
          <w:rFonts w:asciiTheme="minorHAnsi" w:hAnsiTheme="minorHAnsi" w:cstheme="minorHAnsi"/>
          <w:szCs w:val="24"/>
        </w:rPr>
        <w:br/>
      </w:r>
      <w:r w:rsidRPr="00CE504F">
        <w:rPr>
          <w:rFonts w:asciiTheme="minorHAnsi" w:hAnsiTheme="minorHAnsi" w:cstheme="minorHAnsi"/>
          <w:szCs w:val="24"/>
        </w:rPr>
        <w:t>za</w:t>
      </w:r>
      <w:r w:rsidR="0060605E">
        <w:rPr>
          <w:rFonts w:asciiTheme="minorHAnsi" w:hAnsiTheme="minorHAnsi" w:cstheme="minorHAnsi"/>
          <w:szCs w:val="24"/>
        </w:rPr>
        <w:t xml:space="preserve"> </w:t>
      </w:r>
      <w:r w:rsidRPr="00CE504F">
        <w:rPr>
          <w:rFonts w:asciiTheme="minorHAnsi" w:hAnsiTheme="minorHAnsi" w:cstheme="minorHAnsi"/>
          <w:szCs w:val="24"/>
        </w:rPr>
        <w:t>pośrednictwem</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porozumiewania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odległość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poza</w:t>
      </w:r>
      <w:r w:rsidR="005C1F3C" w:rsidRPr="00CE504F">
        <w:rPr>
          <w:rFonts w:asciiTheme="minorHAnsi" w:hAnsiTheme="minorHAnsi" w:cstheme="minorHAnsi"/>
          <w:szCs w:val="24"/>
        </w:rPr>
        <w:t xml:space="preserve"> </w:t>
      </w:r>
      <w:r w:rsidRPr="00CE504F">
        <w:rPr>
          <w:rFonts w:asciiTheme="minorHAnsi" w:hAnsiTheme="minorHAnsi" w:cstheme="minorHAnsi"/>
          <w:szCs w:val="24"/>
        </w:rPr>
        <w:t>lokalem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punktu.</w:t>
      </w:r>
    </w:p>
    <w:p w:rsidR="00BF4B18" w:rsidRPr="00CE504F" w:rsidRDefault="00BF4B18" w:rsidP="00014494">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7A6051" w:rsidRPr="00CE504F">
        <w:rPr>
          <w:rFonts w:asciiTheme="minorHAnsi" w:hAnsiTheme="minorHAnsi" w:cstheme="minorHAnsi"/>
          <w:szCs w:val="24"/>
        </w:rPr>
        <w:t>2</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przewiduje</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pobieranie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opłat</w:t>
      </w:r>
      <w:r w:rsidR="005C1F3C" w:rsidRPr="00CE504F">
        <w:rPr>
          <w:rFonts w:asciiTheme="minorHAnsi" w:hAnsiTheme="minorHAnsi" w:cstheme="minorHAnsi"/>
          <w:szCs w:val="24"/>
        </w:rPr>
        <w:t xml:space="preserve"> </w:t>
      </w:r>
      <w:r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Pr="00CE504F">
        <w:rPr>
          <w:rFonts w:asciiTheme="minorHAnsi" w:hAnsiTheme="minorHAnsi" w:cstheme="minorHAnsi"/>
          <w:szCs w:val="24"/>
        </w:rPr>
        <w:t>adresatów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p>
    <w:p w:rsidR="00DB55E4" w:rsidRPr="00CE504F" w:rsidRDefault="00DB55E4"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VII.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Finansowanie</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zadania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Wysokość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wynosi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64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020,00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kwota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960,00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przeznaczona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polegającego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4100E0" w:rsidRPr="00CE504F">
        <w:rPr>
          <w:rFonts w:asciiTheme="minorHAnsi" w:hAnsiTheme="minorHAnsi" w:cstheme="minorHAnsi"/>
          <w:szCs w:val="24"/>
        </w:rPr>
        <w:t>bywatelskiego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przeznaczana</w:t>
      </w:r>
      <w:r w:rsidR="0084238B">
        <w:rPr>
          <w:rFonts w:asciiTheme="minorHAnsi" w:hAnsiTheme="minorHAnsi" w:cstheme="minorHAnsi"/>
          <w:szCs w:val="24"/>
        </w:rPr>
        <w:br/>
      </w:r>
      <w:r w:rsidRPr="00CE504F">
        <w:rPr>
          <w:rFonts w:asciiTheme="minorHAnsi" w:hAnsiTheme="minorHAnsi" w:cstheme="minorHAnsi"/>
          <w:szCs w:val="24"/>
        </w:rPr>
        <w:t>na</w:t>
      </w:r>
      <w:r w:rsidR="0060605E">
        <w:rPr>
          <w:rFonts w:asciiTheme="minorHAnsi" w:hAnsiTheme="minorHAnsi" w:cstheme="minorHAnsi"/>
          <w:szCs w:val="24"/>
        </w:rPr>
        <w:t xml:space="preserve"> </w:t>
      </w:r>
      <w:r w:rsidRPr="00CE504F">
        <w:rPr>
          <w:rFonts w:asciiTheme="minorHAnsi" w:hAnsiTheme="minorHAnsi" w:cstheme="minorHAnsi"/>
          <w:szCs w:val="24"/>
        </w:rPr>
        <w:t>wynagrodzenia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tytułu</w:t>
      </w:r>
      <w:r w:rsidR="005C1F3C" w:rsidRPr="00CE504F">
        <w:rPr>
          <w:rFonts w:asciiTheme="minorHAnsi" w:hAnsiTheme="minorHAnsi" w:cstheme="minorHAnsi"/>
          <w:szCs w:val="24"/>
        </w:rPr>
        <w:t xml:space="preserve"> </w:t>
      </w:r>
      <w:r w:rsidRPr="00CE504F">
        <w:rPr>
          <w:rFonts w:asciiTheme="minorHAnsi" w:hAnsiTheme="minorHAnsi" w:cstheme="minorHAnsi"/>
          <w:szCs w:val="24"/>
        </w:rPr>
        <w:t>umów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zawieranych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osobami</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udzielającymi</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świadczącymi</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niższej</w:t>
      </w:r>
      <w:r w:rsidR="005C1F3C" w:rsidRPr="00CE504F">
        <w:rPr>
          <w:rFonts w:asciiTheme="minorHAnsi" w:hAnsiTheme="minorHAnsi" w:cstheme="minorHAnsi"/>
          <w:szCs w:val="24"/>
        </w:rPr>
        <w:t xml:space="preserve"> </w:t>
      </w:r>
      <w:r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Pr="00CE504F">
        <w:rPr>
          <w:rFonts w:asciiTheme="minorHAnsi" w:hAnsiTheme="minorHAnsi" w:cstheme="minorHAnsi"/>
          <w:szCs w:val="24"/>
        </w:rPr>
        <w:t>51</w:t>
      </w:r>
      <w:r w:rsidR="005C1F3C" w:rsidRPr="00CE504F">
        <w:rPr>
          <w:rFonts w:asciiTheme="minorHAnsi" w:hAnsiTheme="minorHAnsi" w:cstheme="minorHAnsi"/>
          <w:szCs w:val="24"/>
        </w:rPr>
        <w:t xml:space="preserve"> </w:t>
      </w:r>
      <w:r w:rsidRPr="00CE504F">
        <w:rPr>
          <w:rFonts w:asciiTheme="minorHAnsi" w:hAnsiTheme="minorHAnsi" w:cstheme="minorHAnsi"/>
          <w:szCs w:val="24"/>
        </w:rPr>
        <w:t>051,00</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w:t>
      </w:r>
    </w:p>
    <w:p w:rsidR="00047DD8"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Przyznane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środki</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finansowe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mogą</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przeznaczone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wyłącznie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pokrycie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celowych,</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uwzględnionych</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umowie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rodzajowo</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kosztorysie</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wydatków,</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stanowiącym</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załącznik</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tej</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bezpośrednio</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realizacją</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047DD8" w:rsidRPr="00CE504F">
        <w:rPr>
          <w:rFonts w:asciiTheme="minorHAnsi" w:hAnsiTheme="minorHAnsi" w:cstheme="minorHAnsi"/>
          <w:szCs w:val="24"/>
        </w:rPr>
        <w:t>publicznego.</w:t>
      </w:r>
    </w:p>
    <w:p w:rsidR="00732198" w:rsidRPr="00CE504F" w:rsidRDefault="00A17DF5" w:rsidP="00732198">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Niedozwolone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sfinansowanie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refundacja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całkowita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częściowa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danego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wydatku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dwa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razy</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publicznych.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Podwójnym</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finansowaniem</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szczególności:</w:t>
      </w:r>
    </w:p>
    <w:p w:rsidR="00732198" w:rsidRPr="00CE504F" w:rsidRDefault="00A17DF5" w:rsidP="00732198">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sfinansowanie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refundacja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tego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samego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wydatku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ramach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dwóch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różnych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projektów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współfinansowanych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bądź</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publicznych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krajowych</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wspólnotowych;</w:t>
      </w:r>
    </w:p>
    <w:p w:rsidR="00732198" w:rsidRPr="00CE504F" w:rsidRDefault="00A17DF5" w:rsidP="00732198">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sfinansowanie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refundacja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podatku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VAT</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następnie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odzyskanie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tego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podatku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państwa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oparciu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ustawę</w:t>
      </w:r>
      <w:r w:rsidR="0084238B">
        <w:rPr>
          <w:rFonts w:asciiTheme="minorHAnsi" w:hAnsiTheme="minorHAnsi" w:cstheme="minorHAnsi"/>
          <w:szCs w:val="24"/>
        </w:rPr>
        <w:br/>
      </w:r>
      <w:r w:rsidR="00732198" w:rsidRPr="00CE504F">
        <w:rPr>
          <w:rFonts w:asciiTheme="minorHAnsi" w:hAnsiTheme="minorHAnsi" w:cstheme="minorHAnsi"/>
          <w:szCs w:val="24"/>
        </w:rPr>
        <w:t>z</w:t>
      </w:r>
      <w:r w:rsidR="0060605E">
        <w:rPr>
          <w:rFonts w:asciiTheme="minorHAnsi" w:hAnsiTheme="minorHAnsi" w:cstheme="minorHAnsi"/>
          <w:szCs w:val="24"/>
        </w:rPr>
        <w:t xml:space="preserve"> </w:t>
      </w:r>
      <w:r w:rsidR="00732198"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marca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2004</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podatku</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towarów</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usług</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F45281" w:rsidRPr="00CE504F">
        <w:rPr>
          <w:rFonts w:asciiTheme="minorHAnsi" w:hAnsiTheme="minorHAnsi" w:cstheme="minorHAnsi"/>
          <w:szCs w:val="24"/>
        </w:rPr>
        <w:t>106</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w:t>
      </w:r>
      <w:r w:rsidR="005C1F3C" w:rsidRPr="00CE504F">
        <w:rPr>
          <w:rFonts w:asciiTheme="minorHAnsi" w:hAnsiTheme="minorHAnsi" w:cstheme="minorHAnsi"/>
          <w:szCs w:val="24"/>
        </w:rPr>
        <w:t xml:space="preserve"> </w:t>
      </w:r>
      <w:proofErr w:type="spellStart"/>
      <w:r w:rsidR="00732198" w:rsidRPr="00CE504F">
        <w:rPr>
          <w:rFonts w:asciiTheme="minorHAnsi" w:hAnsiTheme="minorHAnsi" w:cstheme="minorHAnsi"/>
          <w:szCs w:val="24"/>
        </w:rPr>
        <w:t>późn</w:t>
      </w:r>
      <w:proofErr w:type="spellEnd"/>
      <w:r w:rsidR="00732198"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zm.);</w:t>
      </w:r>
    </w:p>
    <w:p w:rsidR="00732198" w:rsidRPr="00CE504F" w:rsidRDefault="00A17DF5" w:rsidP="00732198">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zakupienie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trwałego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udziałem</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pochodzącej</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następnie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zrefundowanie</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amortyzacji</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tego</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środka</w:t>
      </w:r>
      <w:r w:rsidR="005C1F3C" w:rsidRPr="00CE504F">
        <w:rPr>
          <w:rFonts w:asciiTheme="minorHAnsi" w:hAnsiTheme="minorHAnsi" w:cstheme="minorHAnsi"/>
          <w:szCs w:val="24"/>
        </w:rPr>
        <w:t xml:space="preserve"> </w:t>
      </w:r>
      <w:r w:rsidR="00732198" w:rsidRPr="00CE504F">
        <w:rPr>
          <w:rFonts w:asciiTheme="minorHAnsi" w:hAnsiTheme="minorHAnsi" w:cstheme="minorHAnsi"/>
          <w:szCs w:val="24"/>
        </w:rPr>
        <w:t>trwałego.</w:t>
      </w:r>
    </w:p>
    <w:p w:rsidR="0047029B" w:rsidRPr="00CE504F" w:rsidRDefault="0047029B" w:rsidP="0047029B">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ma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obowiązku</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w:t>
      </w:r>
      <w:r w:rsidR="004100E0" w:rsidRPr="00CE504F">
        <w:rPr>
          <w:rFonts w:asciiTheme="minorHAnsi" w:hAnsiTheme="minorHAnsi" w:cstheme="minorHAnsi"/>
          <w:szCs w:val="24"/>
        </w:rPr>
        <w:t>odrębnionego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rachunku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bankowego</w:t>
      </w:r>
      <w:r w:rsidR="0084238B">
        <w:rPr>
          <w:rFonts w:asciiTheme="minorHAnsi" w:hAnsiTheme="minorHAnsi" w:cstheme="minorHAnsi"/>
          <w:szCs w:val="24"/>
        </w:rPr>
        <w:br/>
      </w:r>
      <w:r w:rsidRPr="00CE504F">
        <w:rPr>
          <w:rFonts w:asciiTheme="minorHAnsi" w:hAnsiTheme="minorHAnsi" w:cstheme="minorHAnsi"/>
          <w:szCs w:val="24"/>
        </w:rPr>
        <w:t>(lub</w:t>
      </w:r>
      <w:r w:rsidR="0060605E">
        <w:rPr>
          <w:rFonts w:asciiTheme="minorHAnsi" w:hAnsiTheme="minorHAnsi" w:cstheme="minorHAnsi"/>
          <w:szCs w:val="24"/>
        </w:rPr>
        <w:t xml:space="preserve"> </w:t>
      </w:r>
      <w:r w:rsidRPr="00CE504F">
        <w:rPr>
          <w:rFonts w:asciiTheme="minorHAnsi" w:hAnsiTheme="minorHAnsi" w:cstheme="minorHAnsi"/>
          <w:szCs w:val="24"/>
        </w:rPr>
        <w:t>subkonta)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pochodzących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p>
    <w:p w:rsidR="0047029B" w:rsidRPr="00CE504F" w:rsidRDefault="0047029B" w:rsidP="0047029B">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musi</w:t>
      </w:r>
      <w:r w:rsidR="005C1F3C" w:rsidRPr="00CE504F">
        <w:rPr>
          <w:rFonts w:asciiTheme="minorHAnsi" w:hAnsiTheme="minorHAnsi" w:cstheme="minorHAnsi"/>
          <w:szCs w:val="24"/>
        </w:rPr>
        <w:t xml:space="preserve"> </w:t>
      </w:r>
      <w:r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Pr="00CE504F">
        <w:rPr>
          <w:rFonts w:asciiTheme="minorHAnsi" w:hAnsiTheme="minorHAnsi" w:cstheme="minorHAnsi"/>
          <w:szCs w:val="24"/>
        </w:rPr>
        <w:t>jedynym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posiadacze</w:t>
      </w:r>
      <w:r w:rsidR="004100E0" w:rsidRPr="00CE504F">
        <w:rPr>
          <w:rFonts w:asciiTheme="minorHAnsi" w:hAnsiTheme="minorHAnsi" w:cstheme="minorHAnsi"/>
          <w:szCs w:val="24"/>
        </w:rPr>
        <w:t>m</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wskazanego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rachunku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bankowego</w:t>
      </w:r>
      <w:r w:rsidR="0084238B">
        <w:rPr>
          <w:rFonts w:asciiTheme="minorHAnsi" w:hAnsiTheme="minorHAnsi" w:cstheme="minorHAnsi"/>
          <w:szCs w:val="24"/>
        </w:rPr>
        <w:br/>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zobowiązany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wyodrębnionej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dokumentacji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finansowo-księgowej</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finansowych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otrzymanych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zasadami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wynikającymi</w:t>
      </w:r>
      <w:r w:rsidR="0084238B">
        <w:rPr>
          <w:rFonts w:asciiTheme="minorHAnsi" w:hAnsiTheme="minorHAnsi" w:cstheme="minorHAnsi"/>
          <w:szCs w:val="24"/>
        </w:rPr>
        <w:br/>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60605E">
        <w:rPr>
          <w:rFonts w:asciiTheme="minorHAnsi" w:hAnsiTheme="minorHAnsi" w:cstheme="minorHAnsi"/>
          <w:szCs w:val="24"/>
        </w:rPr>
        <w:t xml:space="preserve"> </w:t>
      </w:r>
      <w:r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29</w:t>
      </w:r>
      <w:r w:rsidR="005C1F3C" w:rsidRPr="00CE504F">
        <w:rPr>
          <w:rFonts w:asciiTheme="minorHAnsi" w:hAnsiTheme="minorHAnsi" w:cstheme="minorHAnsi"/>
          <w:szCs w:val="24"/>
        </w:rPr>
        <w:t xml:space="preserve"> </w:t>
      </w:r>
      <w:r w:rsidRPr="00CE504F">
        <w:rPr>
          <w:rFonts w:asciiTheme="minorHAnsi" w:hAnsiTheme="minorHAnsi" w:cstheme="minorHAnsi"/>
          <w:szCs w:val="24"/>
        </w:rPr>
        <w:t>września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1994</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rachunkowości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2019</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Pr="00CE504F">
        <w:rPr>
          <w:rFonts w:asciiTheme="minorHAnsi" w:hAnsiTheme="minorHAnsi" w:cstheme="minorHAnsi"/>
          <w:szCs w:val="24"/>
        </w:rPr>
        <w:t>351</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późn</w:t>
      </w:r>
      <w:proofErr w:type="spellEnd"/>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zm.),</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umożliwiający</w:t>
      </w:r>
      <w:r w:rsidR="005C1F3C" w:rsidRPr="00CE504F">
        <w:rPr>
          <w:rFonts w:asciiTheme="minorHAnsi" w:hAnsiTheme="minorHAnsi" w:cstheme="minorHAnsi"/>
          <w:szCs w:val="24"/>
        </w:rPr>
        <w:t xml:space="preserve"> </w:t>
      </w:r>
      <w:r w:rsidRPr="00CE504F">
        <w:rPr>
          <w:rFonts w:asciiTheme="minorHAnsi" w:hAnsiTheme="minorHAnsi" w:cstheme="minorHAnsi"/>
          <w:szCs w:val="24"/>
        </w:rPr>
        <w:t>identyfikację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poszczególnych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operacji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księgowych.</w:t>
      </w:r>
    </w:p>
    <w:p w:rsidR="00D439E3" w:rsidRPr="008E22FA" w:rsidRDefault="00D439E3" w:rsidP="00D439E3">
      <w:pPr>
        <w:spacing w:line="240" w:lineRule="auto"/>
        <w:jc w:val="both"/>
        <w:rPr>
          <w:rFonts w:asciiTheme="minorHAnsi" w:hAnsiTheme="minorHAnsi" w:cstheme="minorHAnsi"/>
          <w:szCs w:val="24"/>
        </w:rPr>
      </w:pPr>
    </w:p>
    <w:p w:rsidR="00D439E3" w:rsidRPr="00CE504F" w:rsidRDefault="00A17DF5"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VIII.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Termin</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warunki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składania</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ofert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Pr="00CE504F">
        <w:rPr>
          <w:rFonts w:asciiTheme="minorHAnsi" w:hAnsiTheme="minorHAnsi" w:cstheme="minorHAnsi"/>
          <w:szCs w:val="24"/>
        </w:rPr>
        <w:t>składać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osobiście:</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siedzibie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(kancelaria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podawcza);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sekretariacie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Wydziału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Zdrowia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Kopernika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16</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5</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Pr="00CE504F">
        <w:rPr>
          <w:rFonts w:asciiTheme="minorHAnsi" w:hAnsiTheme="minorHAnsi" w:cstheme="minorHAnsi"/>
          <w:szCs w:val="24"/>
        </w:rPr>
        <w:t>korespondencyjnie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adres:</w:t>
      </w:r>
      <w:r w:rsidR="005C1F3C" w:rsidRPr="00CE504F">
        <w:rPr>
          <w:rFonts w:asciiTheme="minorHAnsi" w:hAnsiTheme="minorHAnsi" w:cstheme="minorHAnsi"/>
          <w:szCs w:val="24"/>
        </w:rPr>
        <w:t xml:space="preserve"> </w:t>
      </w:r>
      <w:r w:rsidRPr="00CE504F">
        <w:rPr>
          <w:rFonts w:asciiTheme="minorHAnsi" w:hAnsiTheme="minorHAnsi" w:cstheme="minorHAnsi"/>
          <w:szCs w:val="24"/>
        </w:rPr>
        <w:t>Urząd</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w:t>
      </w:r>
      <w:r w:rsidR="004100E0" w:rsidRPr="00CE504F">
        <w:rPr>
          <w:rFonts w:asciiTheme="minorHAnsi" w:hAnsiTheme="minorHAnsi" w:cstheme="minorHAnsi"/>
          <w:szCs w:val="24"/>
        </w:rPr>
        <w:t>eszowa,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35-064</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Rzeszów</w:t>
      </w:r>
      <w:r w:rsidR="0084238B">
        <w:rPr>
          <w:rFonts w:asciiTheme="minorHAnsi" w:hAnsiTheme="minorHAnsi" w:cstheme="minorHAnsi"/>
          <w:szCs w:val="24"/>
        </w:rPr>
        <w:br/>
      </w:r>
      <w:r w:rsidRPr="00CE504F">
        <w:rPr>
          <w:rFonts w:asciiTheme="minorHAnsi" w:hAnsiTheme="minorHAnsi" w:cstheme="minorHAnsi"/>
          <w:szCs w:val="24"/>
        </w:rPr>
        <w:t>w</w:t>
      </w:r>
      <w:r w:rsidR="0060605E">
        <w:rPr>
          <w:rFonts w:asciiTheme="minorHAnsi" w:hAnsiTheme="minorHAnsi" w:cstheme="minorHAnsi"/>
          <w:szCs w:val="24"/>
        </w:rPr>
        <w:t xml:space="preserve"> </w:t>
      </w:r>
      <w:r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21</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w:t>
      </w:r>
      <w:r w:rsidR="005C1F3C" w:rsidRPr="00CE504F">
        <w:rPr>
          <w:rFonts w:asciiTheme="minorHAnsi" w:hAnsiTheme="minorHAnsi" w:cstheme="minorHAnsi"/>
          <w:szCs w:val="24"/>
        </w:rPr>
        <w:t xml:space="preserve"> </w:t>
      </w:r>
      <w:r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Pr="00CE504F">
        <w:rPr>
          <w:rFonts w:asciiTheme="minorHAnsi" w:hAnsiTheme="minorHAnsi" w:cstheme="minorHAnsi"/>
          <w:szCs w:val="24"/>
        </w:rPr>
        <w:t>daty</w:t>
      </w:r>
      <w:r w:rsidR="005C1F3C" w:rsidRPr="00CE504F">
        <w:rPr>
          <w:rFonts w:asciiTheme="minorHAnsi" w:hAnsiTheme="minorHAnsi" w:cstheme="minorHAnsi"/>
          <w:szCs w:val="24"/>
        </w:rPr>
        <w:t xml:space="preserve"> </w:t>
      </w:r>
      <w:r w:rsidRPr="00CE504F">
        <w:rPr>
          <w:rFonts w:asciiTheme="minorHAnsi" w:hAnsiTheme="minorHAnsi" w:cstheme="minorHAnsi"/>
          <w:szCs w:val="24"/>
        </w:rPr>
        <w:t>ukazania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niniejszego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wpłyną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brane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uwagę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(decyduje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data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wpływu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powinna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zamkniętej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kopercie.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kopercie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umieścić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pieczęć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nazwę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składającego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numer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84238B">
        <w:rPr>
          <w:rFonts w:asciiTheme="minorHAnsi" w:hAnsiTheme="minorHAnsi" w:cstheme="minorHAnsi"/>
          <w:szCs w:val="24"/>
        </w:rPr>
        <w:br/>
      </w:r>
      <w:r w:rsidR="00D439E3" w:rsidRPr="00CE504F">
        <w:rPr>
          <w:rFonts w:asciiTheme="minorHAnsi" w:hAnsiTheme="minorHAnsi" w:cstheme="minorHAnsi"/>
          <w:szCs w:val="24"/>
        </w:rPr>
        <w:t>i</w:t>
      </w:r>
      <w:r w:rsidR="0060605E">
        <w:rPr>
          <w:rFonts w:asciiTheme="minorHAnsi" w:hAnsiTheme="minorHAnsi" w:cstheme="minorHAnsi"/>
          <w:szCs w:val="24"/>
        </w:rPr>
        <w:t xml:space="preserve"> </w:t>
      </w:r>
      <w:r w:rsidR="00D439E3" w:rsidRPr="00CE504F">
        <w:rPr>
          <w:rFonts w:asciiTheme="minorHAnsi" w:hAnsiTheme="minorHAnsi" w:cstheme="minorHAnsi"/>
          <w:szCs w:val="24"/>
        </w:rPr>
        <w:t>dopiskiem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treścią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p>
    <w:p w:rsidR="00D439E3" w:rsidRPr="00CE504F" w:rsidRDefault="00D439E3" w:rsidP="00D439E3">
      <w:pPr>
        <w:spacing w:line="240" w:lineRule="auto"/>
        <w:jc w:val="both"/>
        <w:rPr>
          <w:rFonts w:asciiTheme="minorHAnsi" w:hAnsiTheme="minorHAnsi" w:cstheme="minorHAnsi"/>
          <w:szCs w:val="24"/>
        </w:rPr>
      </w:pPr>
    </w:p>
    <w:p w:rsidR="00D439E3" w:rsidRPr="00CE504F" w:rsidRDefault="00A17DF5"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IX.</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Wymogi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formalne</w:t>
      </w:r>
    </w:p>
    <w:p w:rsidR="00D439E3" w:rsidRPr="00CE504F" w:rsidRDefault="00A17DF5" w:rsidP="009F1703">
      <w:pPr>
        <w:spacing w:line="240" w:lineRule="auto"/>
        <w:jc w:val="both"/>
        <w:rPr>
          <w:rFonts w:asciiTheme="minorHAnsi" w:hAnsiTheme="minorHAnsi" w:cstheme="minorHAnsi"/>
          <w:strike/>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Wzór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sprawozdania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określa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odpowiednio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załącznik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rozporządzenia</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Przewodniczącego</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Komitetu</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spraw</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Pożytku</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24</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października</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2018</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r.</w:t>
      </w:r>
      <w:r w:rsidR="0084238B">
        <w:rPr>
          <w:rFonts w:asciiTheme="minorHAnsi" w:hAnsiTheme="minorHAnsi" w:cstheme="minorHAnsi"/>
          <w:szCs w:val="24"/>
        </w:rPr>
        <w:br/>
      </w:r>
      <w:r w:rsidR="0024629F" w:rsidRPr="00CE504F">
        <w:rPr>
          <w:rFonts w:asciiTheme="minorHAnsi" w:hAnsiTheme="minorHAnsi" w:cstheme="minorHAnsi"/>
          <w:szCs w:val="24"/>
        </w:rPr>
        <w:t>w</w:t>
      </w:r>
      <w:r w:rsidR="0060605E">
        <w:rPr>
          <w:rFonts w:asciiTheme="minorHAnsi" w:hAnsiTheme="minorHAnsi" w:cstheme="minorHAnsi"/>
          <w:szCs w:val="24"/>
        </w:rPr>
        <w:t xml:space="preserve"> </w:t>
      </w:r>
      <w:r w:rsidR="0024629F" w:rsidRPr="00CE504F">
        <w:rPr>
          <w:rFonts w:asciiTheme="minorHAnsi" w:hAnsiTheme="minorHAnsi" w:cstheme="minorHAnsi"/>
          <w:szCs w:val="24"/>
        </w:rPr>
        <w:t>sprawie</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wzorów</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ramowych</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wzorów</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umów</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dotyczących</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publicznych</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wzorów</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sprawozdań</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tych</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2018</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24629F" w:rsidRPr="00CE504F">
        <w:rPr>
          <w:rFonts w:asciiTheme="minorHAnsi" w:hAnsiTheme="minorHAnsi" w:cstheme="minorHAnsi"/>
          <w:szCs w:val="24"/>
        </w:rPr>
        <w:t>2057)</w:t>
      </w:r>
      <w:r w:rsidR="00611853" w:rsidRPr="00CE504F">
        <w:rPr>
          <w:rFonts w:asciiTheme="minorHAnsi" w:hAnsiTheme="minorHAnsi" w:cstheme="minorHAnsi"/>
          <w:szCs w:val="24"/>
        </w:rPr>
        <w:t>.</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powinna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podpisana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w:t>
      </w:r>
      <w:r w:rsidR="009F1703" w:rsidRPr="00CE504F">
        <w:rPr>
          <w:rFonts w:asciiTheme="minorHAnsi" w:hAnsiTheme="minorHAnsi" w:cstheme="minorHAnsi"/>
          <w:szCs w:val="24"/>
        </w:rPr>
        <w:t>bę</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tego</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uprawnione</w:t>
      </w:r>
      <w:r w:rsidR="00D439E3" w:rsidRPr="00CE504F">
        <w:rPr>
          <w:rFonts w:asciiTheme="minorHAnsi" w:hAnsiTheme="minorHAnsi" w:cstheme="minorHAnsi"/>
          <w:szCs w:val="24"/>
        </w:rPr>
        <w: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powinna</w:t>
      </w:r>
      <w:r w:rsidR="005C1F3C" w:rsidRPr="00CE504F">
        <w:rPr>
          <w:rFonts w:asciiTheme="minorHAnsi" w:hAnsiTheme="minorHAnsi" w:cstheme="minorHAnsi"/>
          <w:szCs w:val="24"/>
        </w:rPr>
        <w:t xml:space="preserve"> </w:t>
      </w:r>
      <w:r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Pr="00CE504F">
        <w:rPr>
          <w:rFonts w:asciiTheme="minorHAnsi" w:hAnsiTheme="minorHAnsi" w:cstheme="minorHAnsi"/>
          <w:szCs w:val="24"/>
        </w:rPr>
        <w:t>czytelnie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wypełniona</w:t>
      </w:r>
      <w:r w:rsidR="005C1F3C" w:rsidRPr="00CE504F">
        <w:rPr>
          <w:rFonts w:asciiTheme="minorHAnsi" w:hAnsiTheme="minorHAnsi" w:cstheme="minorHAnsi"/>
          <w:szCs w:val="24"/>
        </w:rPr>
        <w:t xml:space="preserve"> </w:t>
      </w:r>
      <w:r w:rsidRPr="00CE504F">
        <w:rPr>
          <w:rFonts w:asciiTheme="minorHAnsi" w:hAnsiTheme="minorHAnsi" w:cstheme="minorHAnsi"/>
          <w:szCs w:val="24"/>
        </w:rPr>
        <w:t>we</w:t>
      </w:r>
      <w:r w:rsidR="005C1F3C" w:rsidRPr="00CE504F">
        <w:rPr>
          <w:rFonts w:asciiTheme="minorHAnsi" w:hAnsiTheme="minorHAnsi" w:cstheme="minorHAnsi"/>
          <w:szCs w:val="24"/>
        </w:rPr>
        <w:t xml:space="preserve"> </w:t>
      </w:r>
      <w:r w:rsidRPr="00CE504F">
        <w:rPr>
          <w:rFonts w:asciiTheme="minorHAnsi" w:hAnsiTheme="minorHAnsi" w:cstheme="minorHAnsi"/>
          <w:szCs w:val="24"/>
        </w:rPr>
        <w:t>wszystkich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miejscach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rubrykach</w:t>
      </w:r>
      <w:r w:rsidR="0084238B">
        <w:rPr>
          <w:rFonts w:asciiTheme="minorHAnsi" w:hAnsiTheme="minorHAnsi" w:cstheme="minorHAnsi"/>
          <w:szCs w:val="24"/>
        </w:rPr>
        <w:br/>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opieczętowana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wymaganych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miejscach.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Pr="00CE504F">
        <w:rPr>
          <w:rFonts w:asciiTheme="minorHAnsi" w:hAnsiTheme="minorHAnsi" w:cstheme="minorHAnsi"/>
          <w:szCs w:val="24"/>
        </w:rPr>
        <w:t>dana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pozycja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w:t>
      </w:r>
      <w:r w:rsidR="0084238B">
        <w:rPr>
          <w:rFonts w:asciiTheme="minorHAnsi" w:hAnsiTheme="minorHAnsi" w:cstheme="minorHAnsi"/>
          <w:szCs w:val="24"/>
        </w:rPr>
        <w:br/>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wypełniana,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Pr="00CE504F">
        <w:rPr>
          <w:rFonts w:asciiTheme="minorHAnsi" w:hAnsiTheme="minorHAnsi" w:cstheme="minorHAnsi"/>
          <w:szCs w:val="24"/>
        </w:rPr>
        <w:t>umieścić</w:t>
      </w:r>
      <w:r w:rsidR="005C1F3C" w:rsidRPr="00CE504F">
        <w:rPr>
          <w:rFonts w:asciiTheme="minorHAnsi" w:hAnsiTheme="minorHAnsi" w:cstheme="minorHAnsi"/>
          <w:szCs w:val="24"/>
        </w:rPr>
        <w:t xml:space="preserve"> </w:t>
      </w:r>
      <w:r w:rsidRPr="00CE504F">
        <w:rPr>
          <w:rFonts w:asciiTheme="minorHAnsi" w:hAnsiTheme="minorHAnsi" w:cstheme="minorHAnsi"/>
          <w:szCs w:val="24"/>
        </w:rPr>
        <w:t>zapis:</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dotyc</w:t>
      </w:r>
      <w:r w:rsidR="004100E0" w:rsidRPr="00CE504F">
        <w:rPr>
          <w:rFonts w:asciiTheme="minorHAnsi" w:hAnsiTheme="minorHAnsi" w:cstheme="minorHAnsi"/>
          <w:szCs w:val="24"/>
        </w:rPr>
        <w:t>zy”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wpisać</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cyfrę</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„0”</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(zero)</w:t>
      </w:r>
      <w:r w:rsidR="0084238B">
        <w:rPr>
          <w:rFonts w:asciiTheme="minorHAnsi" w:hAnsiTheme="minorHAnsi" w:cstheme="minorHAnsi"/>
          <w:szCs w:val="24"/>
        </w:rPr>
        <w:br/>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miejscach,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wymagają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wartości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liczbowych.</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uznana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poprawną,</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gdy:</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zgodna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celami</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założeniami</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konkursu;</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złożona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właściwym</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formularzu;</w:t>
      </w:r>
    </w:p>
    <w:p w:rsidR="006C3386" w:rsidRPr="00CE504F" w:rsidRDefault="006C3386"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złożona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określonym</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ogłoszeniu;</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podmiot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uprawniony</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złożenia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oferty;</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załączniki</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podpisane</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uprawnione;</w:t>
      </w:r>
    </w:p>
    <w:p w:rsidR="006C3386" w:rsidRPr="00CE504F" w:rsidRDefault="006C3386"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Pr="00CE504F">
        <w:rPr>
          <w:rFonts w:asciiTheme="minorHAnsi" w:hAnsiTheme="minorHAnsi" w:cstheme="minorHAnsi"/>
          <w:szCs w:val="24"/>
        </w:rPr>
        <w:t>działalność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statutowa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Pr="00CE504F">
        <w:rPr>
          <w:rFonts w:asciiTheme="minorHAnsi" w:hAnsiTheme="minorHAnsi" w:cstheme="minorHAnsi"/>
          <w:szCs w:val="24"/>
        </w:rPr>
        <w:t>zgadza</w:t>
      </w:r>
      <w:r w:rsidR="005C1F3C" w:rsidRPr="00CE504F">
        <w:rPr>
          <w:rFonts w:asciiTheme="minorHAnsi" w:hAnsiTheme="minorHAnsi" w:cstheme="minorHAnsi"/>
          <w:szCs w:val="24"/>
        </w:rPr>
        <w:t xml:space="preserve"> </w:t>
      </w:r>
      <w:r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dziedziną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będącego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przedmiotem</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konkursu;</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7)</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czytelna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tzn.</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wypełniona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maszynowo,</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komputerowo</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pismem</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drukowanym</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jednolicie</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całości;</w:t>
      </w:r>
    </w:p>
    <w:p w:rsidR="006C3386" w:rsidRPr="00CE504F" w:rsidRDefault="006C3386"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spójna</w:t>
      </w:r>
      <w:r w:rsidR="005C1F3C" w:rsidRPr="00CE504F">
        <w:rPr>
          <w:rFonts w:asciiTheme="minorHAnsi" w:hAnsiTheme="minorHAnsi" w:cstheme="minorHAnsi"/>
          <w:szCs w:val="24"/>
        </w:rPr>
        <w:t xml:space="preserve"> </w:t>
      </w:r>
      <w:r w:rsidRPr="00CE504F">
        <w:rPr>
          <w:rFonts w:asciiTheme="minorHAnsi" w:hAnsiTheme="minorHAnsi" w:cstheme="minorHAnsi"/>
          <w:szCs w:val="24"/>
        </w:rPr>
        <w:t>tzn.</w:t>
      </w:r>
      <w:r w:rsidR="005C1F3C" w:rsidRPr="00CE504F">
        <w:rPr>
          <w:rFonts w:asciiTheme="minorHAnsi" w:hAnsiTheme="minorHAnsi" w:cstheme="minorHAnsi"/>
          <w:szCs w:val="24"/>
        </w:rPr>
        <w:t xml:space="preserve"> </w:t>
      </w:r>
      <w:r w:rsidRPr="00CE504F">
        <w:rPr>
          <w:rFonts w:asciiTheme="minorHAnsi" w:hAnsiTheme="minorHAnsi" w:cstheme="minorHAnsi"/>
          <w:szCs w:val="24"/>
        </w:rPr>
        <w:t>istnieje</w:t>
      </w:r>
      <w:r w:rsidR="005C1F3C" w:rsidRPr="00CE504F">
        <w:rPr>
          <w:rFonts w:asciiTheme="minorHAnsi" w:hAnsiTheme="minorHAnsi" w:cstheme="minorHAnsi"/>
          <w:szCs w:val="24"/>
        </w:rPr>
        <w:t xml:space="preserve"> </w:t>
      </w:r>
      <w:r w:rsidRPr="00CE504F">
        <w:rPr>
          <w:rFonts w:asciiTheme="minorHAnsi" w:hAnsiTheme="minorHAnsi" w:cstheme="minorHAnsi"/>
          <w:szCs w:val="24"/>
        </w:rPr>
        <w:t>logiczne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powiązanie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pomiędzy</w:t>
      </w:r>
      <w:r w:rsidR="005C1F3C" w:rsidRPr="00CE504F">
        <w:rPr>
          <w:rFonts w:asciiTheme="minorHAnsi" w:hAnsiTheme="minorHAnsi" w:cstheme="minorHAnsi"/>
          <w:szCs w:val="24"/>
        </w:rPr>
        <w:t xml:space="preserve"> </w:t>
      </w:r>
      <w:r w:rsidRPr="00CE504F">
        <w:rPr>
          <w:rFonts w:asciiTheme="minorHAnsi" w:hAnsiTheme="minorHAnsi" w:cstheme="minorHAnsi"/>
          <w:szCs w:val="24"/>
        </w:rPr>
        <w:t>celami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szczegółowym</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zakresem</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rzeczowym</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opisem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poszczególnych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planowanych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kosztorysem</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oczekiwanymi</w:t>
      </w:r>
      <w:r w:rsidR="005C1F3C" w:rsidRPr="00CE504F">
        <w:rPr>
          <w:rFonts w:asciiTheme="minorHAnsi" w:hAnsiTheme="minorHAnsi" w:cstheme="minorHAnsi"/>
          <w:szCs w:val="24"/>
        </w:rPr>
        <w:t xml:space="preserve"> </w:t>
      </w:r>
      <w:r w:rsidRPr="00CE504F">
        <w:rPr>
          <w:rFonts w:asciiTheme="minorHAnsi" w:hAnsiTheme="minorHAnsi" w:cstheme="minorHAnsi"/>
          <w:szCs w:val="24"/>
        </w:rPr>
        <w:t>efektami</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p>
    <w:p w:rsidR="006C3386" w:rsidRPr="00CE504F" w:rsidRDefault="006C3386"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9)</w:t>
      </w:r>
      <w:r w:rsidR="005C1F3C" w:rsidRPr="00CE504F">
        <w:rPr>
          <w:rFonts w:asciiTheme="minorHAnsi" w:hAnsiTheme="minorHAnsi" w:cstheme="minorHAnsi"/>
          <w:szCs w:val="24"/>
        </w:rPr>
        <w:t xml:space="preserve"> </w:t>
      </w:r>
      <w:r w:rsidRPr="00CE504F">
        <w:rPr>
          <w:rFonts w:asciiTheme="minorHAnsi" w:hAnsiTheme="minorHAnsi" w:cstheme="minorHAnsi"/>
          <w:szCs w:val="24"/>
        </w:rPr>
        <w:t>termin</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wykracza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poza</w:t>
      </w:r>
      <w:r w:rsidR="005C1F3C" w:rsidRPr="00CE504F">
        <w:rPr>
          <w:rFonts w:asciiTheme="minorHAnsi" w:hAnsiTheme="minorHAnsi" w:cstheme="minorHAnsi"/>
          <w:szCs w:val="24"/>
        </w:rPr>
        <w:t xml:space="preserve"> </w:t>
      </w:r>
      <w:r w:rsidRPr="00CE504F">
        <w:rPr>
          <w:rFonts w:asciiTheme="minorHAnsi" w:hAnsiTheme="minorHAnsi" w:cstheme="minorHAnsi"/>
          <w:szCs w:val="24"/>
        </w:rPr>
        <w:t>ramy</w:t>
      </w:r>
      <w:r w:rsidR="005C1F3C" w:rsidRPr="00CE504F">
        <w:rPr>
          <w:rFonts w:asciiTheme="minorHAnsi" w:hAnsiTheme="minorHAnsi" w:cstheme="minorHAnsi"/>
          <w:szCs w:val="24"/>
        </w:rPr>
        <w:t xml:space="preserve"> </w:t>
      </w:r>
      <w:r w:rsidRPr="00CE504F">
        <w:rPr>
          <w:rFonts w:asciiTheme="minorHAnsi" w:hAnsiTheme="minorHAnsi" w:cstheme="minorHAnsi"/>
          <w:szCs w:val="24"/>
        </w:rPr>
        <w:t>czasowe,</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niniejszym</w:t>
      </w:r>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ogłoszeniu;</w:t>
      </w:r>
    </w:p>
    <w:p w:rsidR="006C3386"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10)</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kalkulacja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przewidywanych</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sporządzona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uwzględnieniem</w:t>
      </w:r>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6C3386" w:rsidRPr="00CE504F">
        <w:rPr>
          <w:rFonts w:asciiTheme="minorHAnsi" w:hAnsiTheme="minorHAnsi" w:cstheme="minorHAnsi"/>
          <w:szCs w:val="24"/>
        </w:rPr>
        <w:t>VII.1</w:t>
      </w:r>
      <w:proofErr w:type="spellEnd"/>
      <w:r w:rsidR="0084238B">
        <w:rPr>
          <w:rFonts w:asciiTheme="minorHAnsi" w:hAnsiTheme="minorHAnsi" w:cstheme="minorHAnsi"/>
          <w:szCs w:val="24"/>
        </w:rPr>
        <w:br/>
      </w:r>
      <w:r w:rsidR="006C3386" w:rsidRPr="00CE504F">
        <w:rPr>
          <w:rFonts w:asciiTheme="minorHAnsi" w:hAnsiTheme="minorHAnsi" w:cstheme="minorHAnsi"/>
          <w:szCs w:val="24"/>
        </w:rPr>
        <w:t>i</w:t>
      </w:r>
      <w:r w:rsidR="0060605E">
        <w:rPr>
          <w:rFonts w:asciiTheme="minorHAnsi" w:hAnsiTheme="minorHAnsi" w:cstheme="minorHAnsi"/>
          <w:szCs w:val="24"/>
        </w:rPr>
        <w:t xml:space="preserve"> </w:t>
      </w:r>
      <w:proofErr w:type="spellStart"/>
      <w:r w:rsidR="006C3386" w:rsidRPr="00CE504F">
        <w:rPr>
          <w:rFonts w:asciiTheme="minorHAnsi" w:hAnsiTheme="minorHAnsi" w:cstheme="minorHAnsi"/>
          <w:szCs w:val="24"/>
        </w:rPr>
        <w:t>VII.2</w:t>
      </w:r>
      <w:proofErr w:type="spellEnd"/>
      <w:r w:rsidR="005C1F3C" w:rsidRPr="00CE504F">
        <w:rPr>
          <w:rFonts w:asciiTheme="minorHAnsi" w:hAnsiTheme="minorHAnsi" w:cstheme="minorHAnsi"/>
          <w:szCs w:val="24"/>
        </w:rPr>
        <w:t xml:space="preserve"> </w:t>
      </w:r>
      <w:r w:rsidR="006C3386" w:rsidRPr="00CE504F">
        <w:rPr>
          <w:rFonts w:asciiTheme="minorHAnsi" w:hAnsiTheme="minorHAnsi" w:cstheme="minorHAnsi"/>
          <w:szCs w:val="24"/>
        </w:rPr>
        <w:t>ogłoszenia;</w:t>
      </w:r>
    </w:p>
    <w:p w:rsidR="006C3386" w:rsidRPr="00CE504F" w:rsidRDefault="006C3386"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Pr="00CE504F">
        <w:rPr>
          <w:rFonts w:asciiTheme="minorHAnsi" w:hAnsiTheme="minorHAnsi" w:cstheme="minorHAnsi"/>
          <w:szCs w:val="24"/>
        </w:rPr>
        <w:t>kalkulacja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przewidywanych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poprawna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w:t>
      </w:r>
      <w:r w:rsidR="005C1F3C" w:rsidRPr="00CE504F">
        <w:rPr>
          <w:rFonts w:asciiTheme="minorHAnsi" w:hAnsiTheme="minorHAnsi" w:cstheme="minorHAnsi"/>
          <w:szCs w:val="24"/>
        </w:rPr>
        <w:t xml:space="preserve"> </w:t>
      </w:r>
      <w:r w:rsidRPr="00CE504F">
        <w:rPr>
          <w:rFonts w:asciiTheme="minorHAnsi" w:hAnsiTheme="minorHAnsi" w:cstheme="minorHAnsi"/>
          <w:szCs w:val="24"/>
        </w:rPr>
        <w:t>względem</w:t>
      </w:r>
      <w:r w:rsidR="005C1F3C" w:rsidRPr="00CE504F">
        <w:rPr>
          <w:rFonts w:asciiTheme="minorHAnsi" w:hAnsiTheme="minorHAnsi" w:cstheme="minorHAnsi"/>
          <w:szCs w:val="24"/>
        </w:rPr>
        <w:t xml:space="preserve"> </w:t>
      </w:r>
      <w:r w:rsidRPr="00CE504F">
        <w:rPr>
          <w:rFonts w:asciiTheme="minorHAnsi" w:hAnsiTheme="minorHAnsi" w:cstheme="minorHAnsi"/>
          <w:szCs w:val="24"/>
        </w:rPr>
        <w:lastRenderedPageBreak/>
        <w:t>formalno-rachunkowym</w:t>
      </w:r>
      <w:r w:rsidR="00BF4B18" w:rsidRPr="00CE504F">
        <w:rPr>
          <w:rFonts w:asciiTheme="minorHAnsi" w:hAnsiTheme="minorHAnsi" w:cstheme="minorHAnsi"/>
          <w:szCs w:val="24"/>
        </w:rPr>
        <w:t>;</w:t>
      </w:r>
    </w:p>
    <w:p w:rsidR="00BF4B18"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12)</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złożone</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oświadczenia,</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ostatniej</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stronie</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poprzez</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zakreślenie</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wykreślenie</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uzupełnienie</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właściwych</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pozycji;</w:t>
      </w:r>
    </w:p>
    <w:p w:rsidR="00BF4B18" w:rsidRPr="00CE504F" w:rsidRDefault="00A17DF5" w:rsidP="006C3386">
      <w:pPr>
        <w:spacing w:line="240" w:lineRule="auto"/>
        <w:jc w:val="both"/>
        <w:rPr>
          <w:rFonts w:asciiTheme="minorHAnsi" w:hAnsiTheme="minorHAnsi" w:cstheme="minorHAnsi"/>
          <w:szCs w:val="24"/>
        </w:rPr>
      </w:pPr>
      <w:r w:rsidRPr="00CE504F">
        <w:rPr>
          <w:rFonts w:asciiTheme="minorHAnsi" w:hAnsiTheme="minorHAnsi" w:cstheme="minorHAnsi"/>
          <w:szCs w:val="24"/>
        </w:rPr>
        <w:t>13)</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opatrzona</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datą,</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pieczątką</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podpisami</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uprawnionych</w:t>
      </w:r>
      <w:r w:rsidR="005C1F3C" w:rsidRPr="00CE504F">
        <w:rPr>
          <w:rFonts w:asciiTheme="minorHAnsi" w:hAnsiTheme="minorHAnsi" w:cstheme="minorHAnsi"/>
          <w:szCs w:val="24"/>
        </w:rPr>
        <w:t xml:space="preserve"> </w:t>
      </w:r>
      <w:r w:rsidR="00BF4B18" w:rsidRPr="00CE504F">
        <w:rPr>
          <w:rFonts w:asciiTheme="minorHAnsi" w:hAnsiTheme="minorHAnsi" w:cstheme="minorHAnsi"/>
          <w:szCs w:val="24"/>
        </w:rPr>
        <w:t>osób.</w:t>
      </w:r>
    </w:p>
    <w:p w:rsidR="009F170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611853" w:rsidRPr="00CE504F">
        <w:rPr>
          <w:rFonts w:asciiTheme="minorHAnsi" w:hAnsiTheme="minorHAnsi" w:cstheme="minorHAnsi"/>
          <w:szCs w:val="24"/>
        </w:rPr>
        <w:t>IV.2</w:t>
      </w:r>
      <w:proofErr w:type="spellEnd"/>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„Zasoby</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kadrowe,</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rzeczowe</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finansowe</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of</w:t>
      </w:r>
      <w:r w:rsidR="004100E0" w:rsidRPr="00CE504F">
        <w:rPr>
          <w:rFonts w:asciiTheme="minorHAnsi" w:hAnsiTheme="minorHAnsi" w:cstheme="minorHAnsi"/>
          <w:szCs w:val="24"/>
        </w:rPr>
        <w:t>erenta,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wykorzystane</w:t>
      </w:r>
      <w:r w:rsidR="0084238B">
        <w:rPr>
          <w:rFonts w:asciiTheme="minorHAnsi" w:hAnsiTheme="minorHAnsi" w:cstheme="minorHAnsi"/>
          <w:szCs w:val="24"/>
        </w:rPr>
        <w:br/>
      </w:r>
      <w:r w:rsidR="00611853" w:rsidRPr="00CE504F">
        <w:rPr>
          <w:rFonts w:asciiTheme="minorHAnsi" w:hAnsiTheme="minorHAnsi" w:cstheme="minorHAnsi"/>
          <w:szCs w:val="24"/>
        </w:rPr>
        <w:t>do</w:t>
      </w:r>
      <w:r w:rsidR="0060605E">
        <w:rPr>
          <w:rFonts w:asciiTheme="minorHAnsi" w:hAnsiTheme="minorHAnsi" w:cstheme="minorHAnsi"/>
          <w:szCs w:val="24"/>
        </w:rPr>
        <w:t xml:space="preserve"> </w:t>
      </w:r>
      <w:r w:rsidR="0061185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611853" w:rsidRPr="00CE504F">
        <w:rPr>
          <w:rFonts w:asciiTheme="minorHAnsi" w:hAnsiTheme="minorHAnsi" w:cstheme="minorHAnsi"/>
          <w:szCs w:val="24"/>
        </w:rPr>
        <w:t>zadania”</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uzupełnionym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uwzględnieniem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VI.1</w:t>
      </w:r>
      <w:r w:rsidR="00AE3718" w:rsidRPr="00CE504F">
        <w:rPr>
          <w:rFonts w:asciiTheme="minorHAnsi" w:hAnsiTheme="minorHAnsi" w:cstheme="minorHAnsi"/>
          <w:szCs w:val="24"/>
        </w:rPr>
        <w:t>6</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wpisać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udzielających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zastępujących.</w:t>
      </w:r>
      <w:r w:rsidR="0084238B">
        <w:rPr>
          <w:rFonts w:asciiTheme="minorHAnsi" w:hAnsiTheme="minorHAnsi" w:cstheme="minorHAnsi"/>
          <w:szCs w:val="24"/>
        </w:rPr>
        <w:br/>
      </w:r>
      <w:r w:rsidR="00492CE1" w:rsidRPr="00CE504F">
        <w:rPr>
          <w:rFonts w:asciiTheme="minorHAnsi" w:hAnsiTheme="minorHAnsi" w:cstheme="minorHAnsi"/>
          <w:szCs w:val="24"/>
        </w:rPr>
        <w:t>Przy</w:t>
      </w:r>
      <w:r w:rsidR="0060605E">
        <w:rPr>
          <w:rFonts w:asciiTheme="minorHAnsi" w:hAnsiTheme="minorHAnsi" w:cstheme="minorHAnsi"/>
          <w:szCs w:val="24"/>
        </w:rPr>
        <w:t xml:space="preserve"> </w:t>
      </w:r>
      <w:r w:rsidR="00492CE1" w:rsidRPr="00CE504F">
        <w:rPr>
          <w:rFonts w:asciiTheme="minorHAnsi" w:hAnsiTheme="minorHAnsi" w:cstheme="minorHAnsi"/>
          <w:szCs w:val="24"/>
        </w:rPr>
        <w:t>ocenie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zasobów</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kadrowych</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przewidzianych</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komisja</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konkursowa</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bierze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pod</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uwagę</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tylko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wpisane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jako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świadczące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prawną</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udzielające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492CE1" w:rsidRPr="00CE504F">
        <w:rPr>
          <w:rFonts w:asciiTheme="minorHAnsi" w:hAnsiTheme="minorHAnsi" w:cstheme="minorHAnsi"/>
          <w:szCs w:val="24"/>
        </w:rPr>
        <w:t>zastępujące).</w:t>
      </w:r>
    </w:p>
    <w:p w:rsidR="00F047E6" w:rsidRPr="00CE504F" w:rsidRDefault="00F56712"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 xml:space="preserve">5. </w:t>
      </w:r>
      <w:r w:rsidR="00F047E6" w:rsidRPr="00CE504F">
        <w:rPr>
          <w:rFonts w:asciiTheme="minorHAnsi" w:hAnsiTheme="minorHAnsi" w:cstheme="minorHAnsi"/>
          <w:szCs w:val="24"/>
        </w:rPr>
        <w:t>Wskazanie</w:t>
      </w:r>
      <w:r w:rsidRPr="00CE504F">
        <w:rPr>
          <w:rFonts w:asciiTheme="minorHAnsi" w:hAnsiTheme="minorHAnsi" w:cstheme="minorHAnsi"/>
          <w:szCs w:val="24"/>
        </w:rPr>
        <w:t xml:space="preserve"> w ofercie, w </w:t>
      </w:r>
      <w:proofErr w:type="spellStart"/>
      <w:r w:rsidRPr="00CE504F">
        <w:rPr>
          <w:rFonts w:asciiTheme="minorHAnsi" w:hAnsiTheme="minorHAnsi" w:cstheme="minorHAnsi"/>
          <w:szCs w:val="24"/>
        </w:rPr>
        <w:t>IV.2</w:t>
      </w:r>
      <w:proofErr w:type="spellEnd"/>
      <w:r w:rsidRPr="00CE504F">
        <w:rPr>
          <w:rFonts w:asciiTheme="minorHAnsi" w:hAnsiTheme="minorHAnsi" w:cstheme="minorHAnsi"/>
          <w:szCs w:val="24"/>
        </w:rPr>
        <w:t xml:space="preserve"> „Zasoby kadrowe, rzeczowe i finansowe ofere</w:t>
      </w:r>
      <w:r w:rsidR="0084238B">
        <w:rPr>
          <w:rFonts w:asciiTheme="minorHAnsi" w:hAnsiTheme="minorHAnsi" w:cstheme="minorHAnsi"/>
          <w:szCs w:val="24"/>
        </w:rPr>
        <w:t>nta,</w:t>
      </w:r>
      <w:r w:rsidR="0084238B">
        <w:rPr>
          <w:rFonts w:asciiTheme="minorHAnsi" w:hAnsiTheme="minorHAnsi" w:cstheme="minorHAnsi"/>
          <w:szCs w:val="24"/>
        </w:rPr>
        <w:br/>
      </w:r>
      <w:r w:rsidR="00CE504F">
        <w:rPr>
          <w:rFonts w:asciiTheme="minorHAnsi" w:hAnsiTheme="minorHAnsi" w:cstheme="minorHAnsi"/>
          <w:szCs w:val="24"/>
        </w:rPr>
        <w:t xml:space="preserve">które będą wykorzystane do </w:t>
      </w:r>
      <w:r w:rsidRPr="00CE504F">
        <w:rPr>
          <w:rFonts w:asciiTheme="minorHAnsi" w:hAnsiTheme="minorHAnsi" w:cstheme="minorHAnsi"/>
          <w:szCs w:val="24"/>
        </w:rPr>
        <w:t>realizacji zadania”</w:t>
      </w:r>
      <w:r w:rsidR="00F047E6" w:rsidRPr="00CE504F">
        <w:rPr>
          <w:rFonts w:asciiTheme="minorHAnsi" w:hAnsiTheme="minorHAnsi" w:cstheme="minorHAnsi"/>
          <w:szCs w:val="24"/>
        </w:rPr>
        <w:t>:</w:t>
      </w:r>
    </w:p>
    <w:p w:rsidR="00F047E6" w:rsidRPr="00CE504F" w:rsidRDefault="00CE504F" w:rsidP="00D439E3">
      <w:pPr>
        <w:spacing w:line="240" w:lineRule="auto"/>
        <w:jc w:val="both"/>
        <w:rPr>
          <w:rFonts w:asciiTheme="minorHAnsi" w:hAnsiTheme="minorHAnsi" w:cstheme="minorHAnsi"/>
          <w:szCs w:val="24"/>
        </w:rPr>
      </w:pPr>
      <w:r>
        <w:rPr>
          <w:rFonts w:asciiTheme="minorHAnsi" w:hAnsiTheme="minorHAnsi" w:cstheme="minorHAnsi"/>
          <w:szCs w:val="24"/>
        </w:rPr>
        <w:t>1) większej niż 6</w:t>
      </w:r>
      <w:r w:rsidR="00F047E6" w:rsidRPr="00CE504F">
        <w:rPr>
          <w:rFonts w:asciiTheme="minorHAnsi" w:hAnsiTheme="minorHAnsi" w:cstheme="minorHAnsi"/>
          <w:szCs w:val="24"/>
        </w:rPr>
        <w:t xml:space="preserve"> osób w przewidzianych bezpośrednio do udzielania nieodpłatnej pomocy prawnej lub świadczenia nieodpłatnego poradnictwa obywatelskiego – skutkować będzie odjęcie</w:t>
      </w:r>
      <w:r>
        <w:rPr>
          <w:rFonts w:asciiTheme="minorHAnsi" w:hAnsiTheme="minorHAnsi" w:cstheme="minorHAnsi"/>
          <w:szCs w:val="24"/>
        </w:rPr>
        <w:t>m od ostatecznej liczby punktów</w:t>
      </w:r>
      <w:r w:rsidR="00F047E6" w:rsidRPr="00CE504F">
        <w:rPr>
          <w:rFonts w:asciiTheme="minorHAnsi" w:hAnsiTheme="minorHAnsi" w:cstheme="minorHAnsi"/>
          <w:szCs w:val="24"/>
        </w:rPr>
        <w:t xml:space="preserve"> przyznanej danej ofercie przez komisję konkursową, 15 pkt;</w:t>
      </w:r>
    </w:p>
    <w:p w:rsidR="00F047E6" w:rsidRPr="00CE504F" w:rsidRDefault="00F047E6"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 xml:space="preserve">2) większej niż 8 osób </w:t>
      </w:r>
      <w:r w:rsidR="002B267E" w:rsidRPr="00CE504F">
        <w:rPr>
          <w:rFonts w:asciiTheme="minorHAnsi" w:hAnsiTheme="minorHAnsi" w:cstheme="minorHAnsi"/>
          <w:szCs w:val="24"/>
        </w:rPr>
        <w:t>zastępujących</w:t>
      </w:r>
      <w:r w:rsidR="00F56712" w:rsidRPr="00CE504F">
        <w:rPr>
          <w:rFonts w:asciiTheme="minorHAnsi" w:hAnsiTheme="minorHAnsi" w:cstheme="minorHAnsi"/>
          <w:szCs w:val="24"/>
        </w:rPr>
        <w:t xml:space="preserve"> </w:t>
      </w:r>
      <w:r w:rsidR="002B267E" w:rsidRPr="00CE504F">
        <w:rPr>
          <w:rFonts w:asciiTheme="minorHAnsi" w:hAnsiTheme="minorHAnsi" w:cstheme="minorHAnsi"/>
          <w:szCs w:val="24"/>
        </w:rPr>
        <w:t>– skutkować będzie odjęcie</w:t>
      </w:r>
      <w:r w:rsidR="00CE504F">
        <w:rPr>
          <w:rFonts w:asciiTheme="minorHAnsi" w:hAnsiTheme="minorHAnsi" w:cstheme="minorHAnsi"/>
          <w:szCs w:val="24"/>
        </w:rPr>
        <w:t>m od ostatecznej liczby punktów</w:t>
      </w:r>
      <w:r w:rsidR="002B267E" w:rsidRPr="00CE504F">
        <w:rPr>
          <w:rFonts w:asciiTheme="minorHAnsi" w:hAnsiTheme="minorHAnsi" w:cstheme="minorHAnsi"/>
          <w:szCs w:val="24"/>
        </w:rPr>
        <w:t xml:space="preserve"> przyznanej danej ofercie przez komisję konkursową, 5 pkt</w:t>
      </w:r>
      <w:r w:rsidR="00F56712" w:rsidRPr="00CE504F">
        <w:rPr>
          <w:rFonts w:asciiTheme="minorHAnsi" w:hAnsiTheme="minorHAnsi" w:cstheme="minorHAnsi"/>
          <w:szCs w:val="24"/>
        </w:rPr>
        <w:t>.</w:t>
      </w:r>
    </w:p>
    <w:p w:rsidR="00D439E3" w:rsidRPr="00CE504F" w:rsidRDefault="00777EB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Załączniki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spełniają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ważności,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podpisane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jedną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uprawnionych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reprezentowania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składającego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załączników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formie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kopii,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powin</w:t>
      </w:r>
      <w:r w:rsidR="004100E0"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potwierdzona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zgodność</w:t>
      </w:r>
      <w:r w:rsidR="0084238B">
        <w:rPr>
          <w:rFonts w:asciiTheme="minorHAnsi" w:hAnsiTheme="minorHAnsi" w:cstheme="minorHAnsi"/>
          <w:szCs w:val="24"/>
        </w:rPr>
        <w:br/>
      </w:r>
      <w:r w:rsidR="00D439E3" w:rsidRPr="00CE504F">
        <w:rPr>
          <w:rFonts w:asciiTheme="minorHAnsi" w:hAnsiTheme="minorHAnsi" w:cstheme="minorHAnsi"/>
          <w:szCs w:val="24"/>
        </w:rPr>
        <w:t>z</w:t>
      </w:r>
      <w:r w:rsidR="0060605E">
        <w:rPr>
          <w:rFonts w:asciiTheme="minorHAnsi" w:hAnsiTheme="minorHAnsi" w:cstheme="minorHAnsi"/>
          <w:szCs w:val="24"/>
        </w:rPr>
        <w:t xml:space="preserve"> </w:t>
      </w:r>
      <w:r w:rsidR="00D439E3" w:rsidRPr="00CE504F">
        <w:rPr>
          <w:rFonts w:asciiTheme="minorHAnsi" w:hAnsiTheme="minorHAnsi" w:cstheme="minorHAnsi"/>
          <w:szCs w:val="24"/>
        </w:rPr>
        <w:t>oryginałem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uprawnione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reprezentowania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składającego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Jeżeli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uprawnione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dysponują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pieczątkami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imiennymi,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powinna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podpisana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pełnym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imieniem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nazwiskiem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zaznaczeniem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pełnionej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funkcji.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Dopuszcza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oryginałem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umieszczenie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pierwszej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adnotacji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zgodność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oryginałem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p>
    <w:p w:rsidR="00D439E3" w:rsidRPr="00CE504F" w:rsidRDefault="00777EB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7</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dopuszczalne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samodzielne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nanoszenie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jakichkolwiek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zmian</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wzorze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formularza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p>
    <w:p w:rsidR="00D439E3" w:rsidRPr="00CE504F" w:rsidRDefault="00777EB7" w:rsidP="00A17DF5">
      <w:pPr>
        <w:spacing w:line="240" w:lineRule="auto"/>
        <w:jc w:val="both"/>
        <w:rPr>
          <w:rFonts w:asciiTheme="minorHAnsi" w:hAnsiTheme="minorHAnsi" w:cstheme="minorHAnsi"/>
          <w:szCs w:val="24"/>
        </w:rPr>
      </w:pPr>
      <w:r w:rsidRPr="00CE504F">
        <w:rPr>
          <w:rFonts w:asciiTheme="minorHAnsi" w:hAnsiTheme="minorHAnsi" w:cstheme="minorHAnsi"/>
          <w:szCs w:val="24"/>
        </w:rPr>
        <w:t>8</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dopuszcza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uzupełniania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p>
    <w:p w:rsidR="00D439E3" w:rsidRPr="00CE504F" w:rsidRDefault="00D439E3"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b/>
          <w:bCs/>
          <w:szCs w:val="24"/>
        </w:rPr>
        <w:t>X.</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Wymagane</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załączniki</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należy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dołączyć:</w:t>
      </w:r>
    </w:p>
    <w:p w:rsidR="000B411B" w:rsidRPr="00CE504F" w:rsidRDefault="000B411B"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statut</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oferenta;</w:t>
      </w:r>
    </w:p>
    <w:p w:rsidR="00D439E3" w:rsidRPr="00CE504F" w:rsidRDefault="000B411B"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aktualny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odpis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rejestru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Krajowy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Rejestr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Sądowy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wyciąg</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ewidencji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nieprowadzonej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albo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status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umocowanie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reprezentujących;</w:t>
      </w:r>
    </w:p>
    <w:p w:rsidR="00D439E3" w:rsidRPr="00CE504F" w:rsidRDefault="000B411B"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wyboru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sposobu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reprezentacji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podmiotów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składających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wspólną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wynikający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Krajowego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Rejestru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Sądowego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potwierdzający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upoważnienie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działania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imieniu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oferenta;</w:t>
      </w:r>
    </w:p>
    <w:p w:rsidR="00D439E3" w:rsidRPr="00CE504F" w:rsidRDefault="0030550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kopię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zaświadczenia,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ust.</w:t>
      </w:r>
      <w:r w:rsidR="005C1F3C" w:rsidRPr="00CE504F">
        <w:rPr>
          <w:rFonts w:asciiTheme="minorHAnsi" w:hAnsiTheme="minorHAnsi" w:cstheme="minorHAnsi"/>
          <w:szCs w:val="24"/>
        </w:rPr>
        <w:t xml:space="preserve"> </w:t>
      </w:r>
      <w:proofErr w:type="spellStart"/>
      <w:r w:rsidR="00277FA0" w:rsidRPr="00CE504F">
        <w:rPr>
          <w:rFonts w:asciiTheme="minorHAnsi" w:hAnsiTheme="minorHAnsi" w:cstheme="minorHAnsi"/>
          <w:szCs w:val="24"/>
        </w:rPr>
        <w:t>3a</w:t>
      </w:r>
      <w:proofErr w:type="spellEnd"/>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prawnej</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mających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świadczyć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w:t>
      </w:r>
      <w:r w:rsidR="0084238B">
        <w:rPr>
          <w:rFonts w:asciiTheme="minorHAnsi" w:hAnsiTheme="minorHAnsi" w:cstheme="minorHAnsi"/>
          <w:szCs w:val="24"/>
        </w:rPr>
        <w:br/>
      </w:r>
      <w:r w:rsidR="00277FA0"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ewentualnie</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zaświadczenia</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ukończeniu</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kursu</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doszkalającego,</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277FA0" w:rsidRPr="00CE504F">
        <w:rPr>
          <w:rFonts w:asciiTheme="minorHAnsi" w:hAnsiTheme="minorHAnsi" w:cstheme="minorHAnsi"/>
          <w:szCs w:val="24"/>
        </w:rPr>
        <w:t>11a</w:t>
      </w:r>
      <w:proofErr w:type="spellEnd"/>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ust.</w:t>
      </w:r>
      <w:r w:rsidR="0060605E">
        <w:rPr>
          <w:rFonts w:asciiTheme="minorHAnsi" w:hAnsiTheme="minorHAnsi" w:cstheme="minorHAnsi"/>
          <w:szCs w:val="24"/>
        </w:rPr>
        <w:t xml:space="preserve"> </w:t>
      </w:r>
      <w:r w:rsidR="00277FA0"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ww.</w:t>
      </w:r>
      <w:r w:rsidR="005C1F3C" w:rsidRPr="00CE504F">
        <w:rPr>
          <w:rFonts w:asciiTheme="minorHAnsi" w:hAnsiTheme="minorHAnsi" w:cstheme="minorHAnsi"/>
          <w:szCs w:val="24"/>
        </w:rPr>
        <w:t xml:space="preserve"> </w:t>
      </w:r>
      <w:r w:rsidR="00277FA0" w:rsidRPr="00CE504F">
        <w:rPr>
          <w:rFonts w:asciiTheme="minorHAnsi" w:hAnsiTheme="minorHAnsi" w:cstheme="minorHAnsi"/>
          <w:szCs w:val="24"/>
        </w:rPr>
        <w:t>ustawy</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b)</w:t>
      </w:r>
      <w:r w:rsidR="005C1F3C" w:rsidRPr="00CE504F">
        <w:rPr>
          <w:rFonts w:asciiTheme="minorHAnsi" w:hAnsiTheme="minorHAnsi" w:cstheme="minorHAnsi"/>
          <w:szCs w:val="24"/>
        </w:rPr>
        <w:t xml:space="preserve"> </w:t>
      </w:r>
      <w:r w:rsidRPr="00CE504F">
        <w:rPr>
          <w:rFonts w:asciiTheme="minorHAnsi" w:hAnsiTheme="minorHAnsi" w:cstheme="minorHAnsi"/>
          <w:szCs w:val="24"/>
        </w:rPr>
        <w:t>oświadczenie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Pr="00CE504F">
        <w:rPr>
          <w:rFonts w:asciiTheme="minorHAnsi" w:hAnsiTheme="minorHAnsi" w:cstheme="minorHAnsi"/>
          <w:szCs w:val="24"/>
        </w:rPr>
        <w:t>mającej</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świadczyć</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w:t>
      </w:r>
      <w:r w:rsidR="004100E0" w:rsidRPr="00CE504F">
        <w:rPr>
          <w:rFonts w:asciiTheme="minorHAnsi" w:hAnsiTheme="minorHAnsi" w:cstheme="minorHAnsi"/>
          <w:szCs w:val="24"/>
        </w:rPr>
        <w:t>płatne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poradnictwo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obywatelskie</w:t>
      </w:r>
      <w:r w:rsidR="0084238B">
        <w:rPr>
          <w:rFonts w:asciiTheme="minorHAnsi" w:hAnsiTheme="minorHAnsi" w:cstheme="minorHAnsi"/>
          <w:szCs w:val="24"/>
        </w:rPr>
        <w:br/>
      </w:r>
      <w:r w:rsidRPr="00CE504F">
        <w:rPr>
          <w:rFonts w:asciiTheme="minorHAnsi" w:hAnsiTheme="minorHAnsi" w:cstheme="minorHAnsi"/>
          <w:szCs w:val="24"/>
        </w:rPr>
        <w:t>o</w:t>
      </w:r>
      <w:r w:rsidR="0060605E">
        <w:rPr>
          <w:rFonts w:asciiTheme="minorHAnsi" w:hAnsiTheme="minorHAnsi" w:cstheme="minorHAnsi"/>
          <w:szCs w:val="24"/>
        </w:rPr>
        <w:t xml:space="preserve"> </w:t>
      </w:r>
      <w:r w:rsidRPr="00CE504F">
        <w:rPr>
          <w:rFonts w:asciiTheme="minorHAnsi" w:hAnsiTheme="minorHAnsi" w:cstheme="minorHAnsi"/>
          <w:szCs w:val="24"/>
        </w:rPr>
        <w:t>spełnieniu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przesłanek,</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lit.</w:t>
      </w:r>
      <w:r w:rsidR="005C1F3C" w:rsidRPr="00CE504F">
        <w:rPr>
          <w:rFonts w:asciiTheme="minorHAnsi" w:hAnsiTheme="minorHAnsi" w:cstheme="minorHAnsi"/>
          <w:szCs w:val="24"/>
        </w:rPr>
        <w:t xml:space="preserve"> </w:t>
      </w:r>
      <w:r w:rsidRPr="00CE504F">
        <w:rPr>
          <w:rFonts w:asciiTheme="minorHAnsi" w:hAnsiTheme="minorHAnsi" w:cstheme="minorHAnsi"/>
          <w:szCs w:val="24"/>
        </w:rPr>
        <w:t>c</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d</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BF637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p>
    <w:p w:rsidR="00D439E3" w:rsidRPr="00CE504F" w:rsidRDefault="00277FA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5</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naj</w:t>
      </w:r>
      <w:r w:rsidR="004100E0" w:rsidRPr="00CE504F">
        <w:rPr>
          <w:rFonts w:asciiTheme="minorHAnsi" w:hAnsiTheme="minorHAnsi" w:cstheme="minorHAnsi"/>
          <w:szCs w:val="24"/>
        </w:rPr>
        <w:t>mniej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dwuletniego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doświadczenia</w:t>
      </w:r>
      <w:r w:rsidR="0084238B">
        <w:rPr>
          <w:rFonts w:asciiTheme="minorHAnsi" w:hAnsiTheme="minorHAnsi" w:cstheme="minorHAnsi"/>
          <w:szCs w:val="24"/>
        </w:rPr>
        <w:br/>
      </w:r>
      <w:r w:rsidR="00D439E3" w:rsidRPr="00CE504F">
        <w:rPr>
          <w:rFonts w:asciiTheme="minorHAnsi" w:hAnsiTheme="minorHAnsi" w:cstheme="minorHAnsi"/>
          <w:szCs w:val="24"/>
        </w:rPr>
        <w:t>w</w:t>
      </w:r>
      <w:r w:rsidR="0060605E">
        <w:rPr>
          <w:rFonts w:asciiTheme="minorHAnsi" w:hAnsiTheme="minorHAnsi" w:cstheme="minorHAnsi"/>
          <w:szCs w:val="24"/>
        </w:rPr>
        <w:t xml:space="preserve"> </w:t>
      </w:r>
      <w:r w:rsidR="00D439E3" w:rsidRPr="00CE504F">
        <w:rPr>
          <w:rFonts w:asciiTheme="minorHAnsi" w:hAnsiTheme="minorHAnsi" w:cstheme="minorHAnsi"/>
          <w:szCs w:val="24"/>
        </w:rPr>
        <w:t>wykonywaniu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wiążących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informacji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BF637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BF6376" w:rsidRPr="00CE504F">
        <w:rPr>
          <w:rFonts w:asciiTheme="minorHAnsi" w:hAnsiTheme="minorHAnsi" w:cstheme="minorHAnsi"/>
          <w:szCs w:val="24"/>
        </w:rPr>
        <w:t>11d</w:t>
      </w:r>
      <w:proofErr w:type="spellEnd"/>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1</w:t>
      </w:r>
      <w:r w:rsidR="005C1F3C" w:rsidRPr="00CE504F">
        <w:rPr>
          <w:rFonts w:asciiTheme="minorHAnsi" w:hAnsiTheme="minorHAnsi" w:cstheme="minorHAnsi"/>
          <w:szCs w:val="24"/>
        </w:rPr>
        <w:t xml:space="preserve"> u</w:t>
      </w:r>
      <w:r w:rsidR="00BF6376" w:rsidRPr="00CE504F">
        <w:rPr>
          <w:rFonts w:asciiTheme="minorHAnsi" w:hAnsiTheme="minorHAnsi" w:cstheme="minorHAnsi"/>
          <w:szCs w:val="24"/>
        </w:rPr>
        <w:t>stawy</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obywatelskim</w:t>
      </w:r>
      <w:r w:rsidR="0084238B">
        <w:rPr>
          <w:rFonts w:asciiTheme="minorHAnsi" w:hAnsiTheme="minorHAnsi" w:cstheme="minorHAnsi"/>
          <w:szCs w:val="24"/>
        </w:rPr>
        <w:br/>
      </w:r>
      <w:r w:rsidR="00BF6376" w:rsidRPr="00CE504F">
        <w:rPr>
          <w:rFonts w:asciiTheme="minorHAnsi" w:hAnsiTheme="minorHAnsi" w:cstheme="minorHAnsi"/>
          <w:szCs w:val="24"/>
        </w:rPr>
        <w:t>oraz</w:t>
      </w:r>
      <w:r w:rsidR="0060605E">
        <w:rPr>
          <w:rFonts w:asciiTheme="minorHAnsi" w:hAnsiTheme="minorHAnsi" w:cstheme="minorHAnsi"/>
          <w:szCs w:val="24"/>
        </w:rPr>
        <w:t xml:space="preserve"> </w:t>
      </w:r>
      <w:r w:rsidR="00BF6376"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prawnej</w:t>
      </w:r>
      <w:r w:rsidR="00D439E3" w:rsidRPr="00CE504F">
        <w:rPr>
          <w:rFonts w:asciiTheme="minorHAnsi" w:hAnsiTheme="minorHAnsi" w:cstheme="minorHAnsi"/>
          <w:szCs w:val="24"/>
        </w:rPr>
        <w:t>;</w:t>
      </w:r>
    </w:p>
    <w:p w:rsidR="00D439E3" w:rsidRPr="00CE504F" w:rsidRDefault="0080740F"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dwuletniego</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doświadczenia,</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00BF6376" w:rsidRPr="00CE504F">
        <w:rPr>
          <w:rFonts w:asciiTheme="minorHAnsi" w:hAnsiTheme="minorHAnsi" w:cstheme="minorHAnsi"/>
          <w:szCs w:val="24"/>
        </w:rPr>
        <w:t>11d</w:t>
      </w:r>
      <w:proofErr w:type="spellEnd"/>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stawy</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BF6376" w:rsidRPr="00CE504F">
        <w:rPr>
          <w:rFonts w:asciiTheme="minorHAnsi" w:hAnsiTheme="minorHAnsi" w:cstheme="minorHAnsi"/>
          <w:szCs w:val="24"/>
        </w:rPr>
        <w:t>prawnej</w:t>
      </w:r>
      <w:r w:rsidR="00D439E3" w:rsidRPr="00CE504F">
        <w:rPr>
          <w:rFonts w:asciiTheme="minorHAnsi" w:hAnsiTheme="minorHAnsi" w:cstheme="minorHAnsi"/>
          <w:szCs w:val="24"/>
        </w:rPr>
        <w:t>;</w:t>
      </w:r>
    </w:p>
    <w:p w:rsidR="000420B1" w:rsidRPr="00CE504F" w:rsidRDefault="0080740F"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7</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gdy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przewidziana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w:t>
      </w:r>
      <w:r w:rsidR="004100E0" w:rsidRPr="00CE504F">
        <w:rPr>
          <w:rFonts w:asciiTheme="minorHAnsi" w:hAnsiTheme="minorHAnsi" w:cstheme="minorHAnsi"/>
          <w:szCs w:val="24"/>
        </w:rPr>
        <w:t>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prawnej</w:t>
      </w:r>
      <w:r w:rsidR="0084238B">
        <w:rPr>
          <w:rFonts w:asciiTheme="minorHAnsi" w:hAnsiTheme="minorHAnsi" w:cstheme="minorHAnsi"/>
          <w:szCs w:val="24"/>
        </w:rPr>
        <w:br/>
      </w:r>
      <w:r w:rsidR="000420B1" w:rsidRPr="00CE504F">
        <w:rPr>
          <w:rFonts w:asciiTheme="minorHAnsi" w:hAnsiTheme="minorHAnsi" w:cstheme="minorHAnsi"/>
          <w:szCs w:val="24"/>
        </w:rPr>
        <w:t>oraz</w:t>
      </w:r>
      <w:r w:rsidR="0060605E">
        <w:rPr>
          <w:rFonts w:asciiTheme="minorHAnsi" w:hAnsiTheme="minorHAnsi" w:cstheme="minorHAnsi"/>
          <w:szCs w:val="24"/>
        </w:rPr>
        <w:t xml:space="preserve"> </w:t>
      </w:r>
      <w:r w:rsidR="000420B1"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0420B1" w:rsidRPr="00CE504F">
        <w:rPr>
          <w:rFonts w:asciiTheme="minorHAnsi" w:hAnsiTheme="minorHAnsi" w:cstheme="minorHAnsi"/>
          <w:szCs w:val="24"/>
        </w:rPr>
        <w:t>prawnej:</w:t>
      </w:r>
    </w:p>
    <w:p w:rsidR="00D439E3" w:rsidRPr="00CE504F" w:rsidRDefault="000420B1" w:rsidP="000420B1">
      <w:pPr>
        <w:spacing w:line="240" w:lineRule="auto"/>
        <w:ind w:firstLine="708"/>
        <w:jc w:val="both"/>
        <w:rPr>
          <w:rFonts w:asciiTheme="minorHAnsi" w:hAnsiTheme="minorHAnsi" w:cstheme="minorHAnsi"/>
          <w:szCs w:val="24"/>
        </w:rPr>
      </w:pP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oświadczenie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w:t>
      </w:r>
      <w:r w:rsidR="004100E0" w:rsidRPr="00CE504F">
        <w:rPr>
          <w:rFonts w:asciiTheme="minorHAnsi" w:hAnsiTheme="minorHAnsi" w:cstheme="minorHAnsi"/>
          <w:szCs w:val="24"/>
        </w:rPr>
        <w:t>eniu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przesłanek,</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lit.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p>
    <w:p w:rsidR="000420B1" w:rsidRPr="00CE504F" w:rsidRDefault="000420B1" w:rsidP="000420B1">
      <w:pPr>
        <w:spacing w:line="240" w:lineRule="auto"/>
        <w:ind w:firstLine="708"/>
        <w:jc w:val="both"/>
        <w:rPr>
          <w:rFonts w:asciiTheme="minorHAnsi" w:hAnsiTheme="minorHAnsi" w:cstheme="minorHAnsi"/>
          <w:szCs w:val="24"/>
        </w:rPr>
      </w:pPr>
      <w:r w:rsidRPr="00CE504F">
        <w:rPr>
          <w:rFonts w:asciiTheme="minorHAnsi" w:hAnsiTheme="minorHAnsi" w:cstheme="minorHAnsi"/>
          <w:szCs w:val="24"/>
        </w:rPr>
        <w:t>b)</w:t>
      </w:r>
      <w:r w:rsidR="005C1F3C" w:rsidRPr="00CE504F">
        <w:rPr>
          <w:rFonts w:asciiTheme="minorHAnsi" w:hAnsiTheme="minorHAnsi" w:cstheme="minorHAnsi"/>
          <w:szCs w:val="24"/>
        </w:rPr>
        <w:t xml:space="preserve"> </w:t>
      </w:r>
      <w:r w:rsidRPr="00CE504F">
        <w:rPr>
          <w:rFonts w:asciiTheme="minorHAnsi" w:hAnsiTheme="minorHAnsi" w:cstheme="minorHAnsi"/>
          <w:szCs w:val="24"/>
        </w:rPr>
        <w:t>dokumenty</w:t>
      </w:r>
      <w:r w:rsidR="005C1F3C" w:rsidRPr="00CE504F">
        <w:rPr>
          <w:rFonts w:asciiTheme="minorHAnsi" w:hAnsiTheme="minorHAnsi" w:cstheme="minorHAnsi"/>
          <w:szCs w:val="24"/>
        </w:rPr>
        <w:t xml:space="preserve"> </w:t>
      </w:r>
      <w:r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Pr="00CE504F">
        <w:rPr>
          <w:rFonts w:asciiTheme="minorHAnsi" w:hAnsiTheme="minorHAnsi" w:cstheme="minorHAnsi"/>
          <w:szCs w:val="24"/>
        </w:rPr>
        <w:t>spełnienie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tą</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osobę</w:t>
      </w:r>
      <w:r w:rsidR="005C1F3C" w:rsidRPr="00CE504F">
        <w:rPr>
          <w:rFonts w:asciiTheme="minorHAnsi" w:hAnsiTheme="minorHAnsi" w:cstheme="minorHAnsi"/>
          <w:szCs w:val="24"/>
        </w:rPr>
        <w:t xml:space="preserve"> </w:t>
      </w:r>
      <w:r w:rsidRPr="00CE504F">
        <w:rPr>
          <w:rFonts w:asciiTheme="minorHAnsi" w:hAnsiTheme="minorHAnsi" w:cstheme="minorHAnsi"/>
          <w:szCs w:val="24"/>
        </w:rPr>
        <w:t>ukończenia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wyższych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studiów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prawniczych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uzyskanie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tytułu</w:t>
      </w:r>
      <w:r w:rsidR="005C1F3C" w:rsidRPr="00CE504F">
        <w:rPr>
          <w:rFonts w:asciiTheme="minorHAnsi" w:hAnsiTheme="minorHAnsi" w:cstheme="minorHAnsi"/>
          <w:szCs w:val="24"/>
        </w:rPr>
        <w:t xml:space="preserve"> </w:t>
      </w:r>
      <w:r w:rsidRPr="00CE504F">
        <w:rPr>
          <w:rFonts w:asciiTheme="minorHAnsi" w:hAnsiTheme="minorHAnsi" w:cstheme="minorHAnsi"/>
          <w:szCs w:val="24"/>
        </w:rPr>
        <w:t>magistra</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zagranicznych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studiów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prawniczych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uznanych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Rzeczpospolitej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Polskiej;</w:t>
      </w:r>
    </w:p>
    <w:p w:rsidR="000420B1" w:rsidRPr="00CE504F" w:rsidRDefault="000420B1" w:rsidP="000420B1">
      <w:pPr>
        <w:spacing w:line="240" w:lineRule="auto"/>
        <w:ind w:firstLine="708"/>
        <w:jc w:val="both"/>
        <w:rPr>
          <w:rFonts w:asciiTheme="minorHAnsi" w:hAnsiTheme="minorHAnsi" w:cstheme="minorHAnsi"/>
          <w:szCs w:val="24"/>
        </w:rPr>
      </w:pPr>
      <w:r w:rsidRPr="00CE504F">
        <w:rPr>
          <w:rFonts w:asciiTheme="minorHAnsi" w:hAnsiTheme="minorHAnsi" w:cstheme="minorHAnsi"/>
          <w:szCs w:val="24"/>
        </w:rPr>
        <w:t>c)</w:t>
      </w:r>
      <w:r w:rsidR="005C1F3C" w:rsidRPr="00CE504F">
        <w:rPr>
          <w:rFonts w:asciiTheme="minorHAnsi" w:hAnsiTheme="minorHAnsi" w:cstheme="minorHAnsi"/>
          <w:szCs w:val="24"/>
        </w:rPr>
        <w:t xml:space="preserve"> </w:t>
      </w:r>
      <w:r w:rsidRPr="00CE504F">
        <w:rPr>
          <w:rFonts w:asciiTheme="minorHAnsi" w:hAnsiTheme="minorHAnsi" w:cstheme="minorHAnsi"/>
          <w:szCs w:val="24"/>
        </w:rPr>
        <w:t>dokumenty</w:t>
      </w:r>
      <w:r w:rsidR="005C1F3C" w:rsidRPr="00CE504F">
        <w:rPr>
          <w:rFonts w:asciiTheme="minorHAnsi" w:hAnsiTheme="minorHAnsi" w:cstheme="minorHAnsi"/>
          <w:szCs w:val="24"/>
        </w:rPr>
        <w:t xml:space="preserve"> </w:t>
      </w:r>
      <w:r w:rsidRPr="00CE504F">
        <w:rPr>
          <w:rFonts w:asciiTheme="minorHAnsi" w:hAnsiTheme="minorHAnsi" w:cstheme="minorHAnsi"/>
          <w:szCs w:val="24"/>
        </w:rPr>
        <w:t>potwierdzające</w:t>
      </w:r>
      <w:r w:rsidR="005C1F3C" w:rsidRPr="00CE504F">
        <w:rPr>
          <w:rFonts w:asciiTheme="minorHAnsi" w:hAnsiTheme="minorHAnsi" w:cstheme="minorHAnsi"/>
          <w:szCs w:val="24"/>
        </w:rPr>
        <w:t xml:space="preserve"> </w:t>
      </w:r>
      <w:r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tą</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osobę</w:t>
      </w:r>
      <w:r w:rsidR="005C1F3C" w:rsidRPr="00CE504F">
        <w:rPr>
          <w:rFonts w:asciiTheme="minorHAnsi" w:hAnsiTheme="minorHAnsi" w:cstheme="minorHAnsi"/>
          <w:szCs w:val="24"/>
        </w:rPr>
        <w:t xml:space="preserve"> </w:t>
      </w:r>
      <w:r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Pr="00CE504F">
        <w:rPr>
          <w:rFonts w:asciiTheme="minorHAnsi" w:hAnsiTheme="minorHAnsi" w:cstheme="minorHAnsi"/>
          <w:szCs w:val="24"/>
        </w:rPr>
        <w:t>trzyletniego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doświadczenia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wykonywaniu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wymagających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wiedzy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prawniczej</w:t>
      </w:r>
      <w:r w:rsidR="005C1F3C" w:rsidRPr="00CE504F">
        <w:rPr>
          <w:rFonts w:asciiTheme="minorHAnsi" w:hAnsiTheme="minorHAnsi" w:cstheme="minorHAnsi"/>
          <w:szCs w:val="24"/>
        </w:rPr>
        <w:t xml:space="preserve"> </w:t>
      </w:r>
      <w:r w:rsidRPr="00CE504F">
        <w:rPr>
          <w:rFonts w:asciiTheme="minorHAnsi" w:hAnsiTheme="minorHAnsi" w:cstheme="minorHAnsi"/>
          <w:szCs w:val="24"/>
        </w:rPr>
        <w:t>czynności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bezpośrednio</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prawnej.</w:t>
      </w:r>
    </w:p>
    <w:p w:rsidR="00D439E3" w:rsidRPr="00CE504F" w:rsidRDefault="0080740F"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8</w:t>
      </w:r>
      <w:r w:rsidR="00A17DF5"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dokument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potwierdzający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stosowanie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standardów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wewnętrznego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systemu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kontroli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udzielanej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świadczonego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obywat</w:t>
      </w:r>
      <w:r w:rsidR="00905A61" w:rsidRPr="00CE504F">
        <w:rPr>
          <w:rFonts w:asciiTheme="minorHAnsi" w:hAnsiTheme="minorHAnsi" w:cstheme="minorHAnsi"/>
          <w:szCs w:val="24"/>
        </w:rPr>
        <w:t>elskiego;</w:t>
      </w:r>
    </w:p>
    <w:p w:rsidR="00D439E3" w:rsidRPr="00CE504F" w:rsidRDefault="0058122C"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9</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fakultatywnie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porozumienia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wolontariacie,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VI.</w:t>
      </w:r>
      <w:r w:rsidR="005C1F3C" w:rsidRPr="00CE504F">
        <w:rPr>
          <w:rFonts w:asciiTheme="minorHAnsi" w:hAnsiTheme="minorHAnsi" w:cstheme="minorHAnsi"/>
          <w:szCs w:val="24"/>
        </w:rPr>
        <w:t xml:space="preserve"> </w:t>
      </w:r>
      <w:r w:rsidR="00AE3718" w:rsidRPr="00CE504F">
        <w:rPr>
          <w:rFonts w:asciiTheme="minorHAnsi" w:hAnsiTheme="minorHAnsi" w:cstheme="minorHAnsi"/>
          <w:szCs w:val="24"/>
        </w:rPr>
        <w:t>14</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niniejszego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Brak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jakiegokolwiek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wymaganego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załącznika,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niemożności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potwierdzenia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faktów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stanu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220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14</w:t>
      </w:r>
      <w:r w:rsidR="0060605E">
        <w:rPr>
          <w:rFonts w:asciiTheme="minorHAnsi" w:hAnsiTheme="minorHAnsi" w:cstheme="minorHAnsi"/>
          <w:szCs w:val="24"/>
        </w:rPr>
        <w:t xml:space="preserve"> </w:t>
      </w:r>
      <w:r w:rsidR="00D439E3" w:rsidRPr="00CE504F">
        <w:rPr>
          <w:rFonts w:asciiTheme="minorHAnsi" w:hAnsiTheme="minorHAnsi" w:cstheme="minorHAnsi"/>
          <w:szCs w:val="24"/>
        </w:rPr>
        <w:t>czerwca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1960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Kodeks</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postępowania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admini</w:t>
      </w:r>
      <w:r w:rsidR="00A87FE2" w:rsidRPr="00CE504F">
        <w:rPr>
          <w:rFonts w:asciiTheme="minorHAnsi" w:hAnsiTheme="minorHAnsi" w:cstheme="minorHAnsi"/>
          <w:szCs w:val="24"/>
        </w:rPr>
        <w:t>stracyjnego</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(Dz.</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poz.</w:t>
      </w:r>
      <w:r w:rsidR="005C1F3C" w:rsidRPr="00CE504F">
        <w:rPr>
          <w:rFonts w:asciiTheme="minorHAnsi" w:hAnsiTheme="minorHAnsi" w:cstheme="minorHAnsi"/>
          <w:szCs w:val="24"/>
        </w:rPr>
        <w:t xml:space="preserve"> </w:t>
      </w:r>
      <w:r w:rsidR="00A87FE2" w:rsidRPr="00CE504F">
        <w:rPr>
          <w:rFonts w:asciiTheme="minorHAnsi" w:hAnsiTheme="minorHAnsi" w:cstheme="minorHAnsi"/>
          <w:szCs w:val="24"/>
        </w:rPr>
        <w:t>25</w:t>
      </w:r>
      <w:r w:rsidR="0080740F" w:rsidRPr="00CE504F">
        <w:rPr>
          <w:rFonts w:asciiTheme="minorHAnsi" w:hAnsiTheme="minorHAnsi" w:cstheme="minorHAnsi"/>
          <w:szCs w:val="24"/>
        </w:rPr>
        <w:t>6</w:t>
      </w:r>
      <w:r w:rsidR="0084238B">
        <w:rPr>
          <w:rFonts w:asciiTheme="minorHAnsi" w:hAnsiTheme="minorHAnsi" w:cstheme="minorHAnsi"/>
          <w:szCs w:val="24"/>
        </w:rPr>
        <w:br/>
      </w:r>
      <w:r w:rsidR="00D439E3" w:rsidRPr="00CE504F">
        <w:rPr>
          <w:rFonts w:asciiTheme="minorHAnsi" w:hAnsiTheme="minorHAnsi" w:cstheme="minorHAnsi"/>
          <w:szCs w:val="24"/>
        </w:rPr>
        <w:t>z</w:t>
      </w:r>
      <w:r w:rsidR="0060605E">
        <w:rPr>
          <w:rFonts w:asciiTheme="minorHAnsi" w:hAnsiTheme="minorHAnsi" w:cstheme="minorHAnsi"/>
          <w:szCs w:val="24"/>
        </w:rPr>
        <w:t xml:space="preserve"> </w:t>
      </w:r>
      <w:proofErr w:type="spellStart"/>
      <w:r w:rsidR="00D439E3" w:rsidRPr="00CE504F">
        <w:rPr>
          <w:rFonts w:asciiTheme="minorHAnsi" w:hAnsiTheme="minorHAnsi" w:cstheme="minorHAnsi"/>
          <w:szCs w:val="24"/>
        </w:rPr>
        <w:t>późn</w:t>
      </w:r>
      <w:proofErr w:type="spellEnd"/>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bądź</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niespełnienie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którykolwiek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załączników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ważności,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szczegółowo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opisanych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IX.5</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stanowi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przesłankę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odrzucenia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oferty</w:t>
      </w:r>
      <w:r w:rsidR="0084238B">
        <w:rPr>
          <w:rFonts w:asciiTheme="minorHAnsi" w:hAnsiTheme="minorHAnsi" w:cstheme="minorHAnsi"/>
          <w:szCs w:val="24"/>
        </w:rPr>
        <w:br/>
      </w:r>
      <w:r w:rsidR="00D439E3" w:rsidRPr="00CE504F">
        <w:rPr>
          <w:rFonts w:asciiTheme="minorHAnsi" w:hAnsiTheme="minorHAnsi" w:cstheme="minorHAnsi"/>
          <w:szCs w:val="24"/>
        </w:rPr>
        <w:t>ze</w:t>
      </w:r>
      <w:r w:rsidR="0060605E">
        <w:rPr>
          <w:rFonts w:asciiTheme="minorHAnsi" w:hAnsiTheme="minorHAnsi" w:cstheme="minorHAnsi"/>
          <w:szCs w:val="24"/>
        </w:rPr>
        <w:t xml:space="preserve"> </w:t>
      </w:r>
      <w:r w:rsidR="00D439E3" w:rsidRPr="00CE504F">
        <w:rPr>
          <w:rFonts w:asciiTheme="minorHAnsi" w:hAnsiTheme="minorHAnsi" w:cstheme="minorHAnsi"/>
          <w:szCs w:val="24"/>
        </w:rPr>
        <w:t>względów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formalnych.</w:t>
      </w:r>
    </w:p>
    <w:p w:rsidR="00D439E3" w:rsidRPr="00CE504F" w:rsidRDefault="00D439E3" w:rsidP="00D439E3">
      <w:pPr>
        <w:spacing w:line="240" w:lineRule="auto"/>
        <w:jc w:val="both"/>
        <w:rPr>
          <w:rFonts w:asciiTheme="minorHAnsi" w:hAnsiTheme="minorHAnsi" w:cstheme="minorHAnsi"/>
          <w:szCs w:val="24"/>
        </w:rPr>
      </w:pPr>
    </w:p>
    <w:p w:rsidR="00D439E3" w:rsidRPr="00CE504F" w:rsidRDefault="00A17DF5"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XI.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Termin,</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tryb</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i</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kryteria</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stosowane</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przy</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wyborze</w:t>
      </w:r>
      <w:r w:rsidR="005C1F3C" w:rsidRPr="00CE504F">
        <w:rPr>
          <w:rFonts w:asciiTheme="minorHAnsi" w:hAnsiTheme="minorHAnsi" w:cstheme="minorHAnsi"/>
          <w:b/>
          <w:bCs/>
          <w:szCs w:val="24"/>
        </w:rPr>
        <w:t xml:space="preserve"> </w:t>
      </w:r>
      <w:r w:rsidR="00D439E3" w:rsidRPr="00CE504F">
        <w:rPr>
          <w:rFonts w:asciiTheme="minorHAnsi" w:hAnsiTheme="minorHAnsi" w:cstheme="minorHAnsi"/>
          <w:b/>
          <w:bCs/>
          <w:szCs w:val="24"/>
        </w:rPr>
        <w:t>ofert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Weryfikacja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kompletności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poprawności</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prowadzona</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bieżąco</w:t>
      </w:r>
      <w:r w:rsidR="0084238B">
        <w:rPr>
          <w:rFonts w:asciiTheme="minorHAnsi" w:hAnsiTheme="minorHAnsi" w:cstheme="minorHAnsi"/>
          <w:szCs w:val="24"/>
        </w:rPr>
        <w:br/>
      </w:r>
      <w:r w:rsidRPr="00CE504F">
        <w:rPr>
          <w:rFonts w:asciiTheme="minorHAnsi" w:hAnsiTheme="minorHAnsi" w:cstheme="minorHAnsi"/>
          <w:szCs w:val="24"/>
        </w:rPr>
        <w:t>w</w:t>
      </w:r>
      <w:r w:rsidR="0060605E">
        <w:rPr>
          <w:rFonts w:asciiTheme="minorHAnsi" w:hAnsiTheme="minorHAnsi" w:cstheme="minorHAnsi"/>
          <w:szCs w:val="24"/>
        </w:rPr>
        <w:t xml:space="preserve"> </w:t>
      </w:r>
      <w:r w:rsidRPr="00CE504F">
        <w:rPr>
          <w:rFonts w:asciiTheme="minorHAnsi" w:hAnsiTheme="minorHAnsi" w:cstheme="minorHAnsi"/>
          <w:szCs w:val="24"/>
        </w:rPr>
        <w:t>Wydziale</w:t>
      </w:r>
      <w:r w:rsidR="005C1F3C" w:rsidRPr="00CE504F">
        <w:rPr>
          <w:rFonts w:asciiTheme="minorHAnsi" w:hAnsiTheme="minorHAnsi" w:cstheme="minorHAnsi"/>
          <w:szCs w:val="24"/>
        </w:rPr>
        <w:t xml:space="preserve"> </w:t>
      </w:r>
      <w:r w:rsidRPr="00CE504F">
        <w:rPr>
          <w:rFonts w:asciiTheme="minorHAnsi" w:hAnsiTheme="minorHAnsi" w:cstheme="minorHAnsi"/>
          <w:szCs w:val="24"/>
        </w:rPr>
        <w:t>Zdrowia</w:t>
      </w:r>
      <w:r w:rsidR="005C1F3C" w:rsidRPr="00CE504F">
        <w:rPr>
          <w:rFonts w:asciiTheme="minorHAnsi" w:hAnsiTheme="minorHAnsi" w:cstheme="minorHAnsi"/>
          <w:szCs w:val="24"/>
        </w:rPr>
        <w:t xml:space="preserve"> </w:t>
      </w:r>
      <w:r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jest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równoznaczne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przyznaniem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dotacji.</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Oceny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dokona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komisja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powołana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Przewodniczący</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komisji</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konkursowej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przedstaw</w:t>
      </w:r>
      <w:r w:rsidR="004100E0" w:rsidRPr="00CE504F">
        <w:rPr>
          <w:rFonts w:asciiTheme="minorHAnsi" w:hAnsiTheme="minorHAnsi" w:cstheme="minorHAnsi"/>
          <w:szCs w:val="24"/>
        </w:rPr>
        <w:t>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komisji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zweryfikowane</w:t>
      </w:r>
      <w:r w:rsidR="005C1F3C" w:rsidRPr="00CE504F">
        <w:rPr>
          <w:rFonts w:asciiTheme="minorHAnsi" w:hAnsiTheme="minorHAnsi" w:cstheme="minorHAnsi"/>
          <w:szCs w:val="24"/>
        </w:rPr>
        <w:t xml:space="preserve"> </w:t>
      </w:r>
      <w:r w:rsidR="0084238B">
        <w:rPr>
          <w:rFonts w:asciiTheme="minorHAnsi" w:hAnsiTheme="minorHAnsi" w:cstheme="minorHAnsi"/>
          <w:szCs w:val="24"/>
        </w:rPr>
        <w:br/>
      </w:r>
      <w:r w:rsidRPr="00CE504F">
        <w:rPr>
          <w:rFonts w:asciiTheme="minorHAnsi" w:hAnsiTheme="minorHAnsi" w:cstheme="minorHAnsi"/>
          <w:szCs w:val="24"/>
        </w:rPr>
        <w:t>pod</w:t>
      </w:r>
      <w:r w:rsidR="0060605E">
        <w:rPr>
          <w:rFonts w:asciiTheme="minorHAnsi" w:hAnsiTheme="minorHAnsi" w:cstheme="minorHAnsi"/>
          <w:szCs w:val="24"/>
        </w:rPr>
        <w:t xml:space="preserve"> </w:t>
      </w:r>
      <w:r w:rsidRPr="00CE504F">
        <w:rPr>
          <w:rFonts w:asciiTheme="minorHAnsi" w:hAnsiTheme="minorHAnsi" w:cstheme="minorHAnsi"/>
          <w:szCs w:val="24"/>
        </w:rPr>
        <w:t>względem</w:t>
      </w:r>
      <w:r w:rsidR="005C1F3C" w:rsidRPr="00CE504F">
        <w:rPr>
          <w:rFonts w:asciiTheme="minorHAnsi" w:hAnsiTheme="minorHAnsi" w:cstheme="minorHAnsi"/>
          <w:szCs w:val="24"/>
        </w:rPr>
        <w:t xml:space="preserve"> </w:t>
      </w:r>
      <w:r w:rsidRPr="00CE504F">
        <w:rPr>
          <w:rFonts w:asciiTheme="minorHAnsi" w:hAnsiTheme="minorHAnsi" w:cstheme="minorHAnsi"/>
          <w:szCs w:val="24"/>
        </w:rPr>
        <w:t>formalnym.</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ustalenia,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w:t>
      </w:r>
      <w:r w:rsidR="005C1F3C" w:rsidRPr="00CE504F">
        <w:rPr>
          <w:rFonts w:asciiTheme="minorHAnsi" w:hAnsiTheme="minorHAnsi" w:cstheme="minorHAnsi"/>
          <w:szCs w:val="24"/>
        </w:rPr>
        <w:t xml:space="preserve"> </w:t>
      </w:r>
      <w:r w:rsidRPr="00CE504F">
        <w:rPr>
          <w:rFonts w:asciiTheme="minorHAnsi" w:hAnsiTheme="minorHAnsi" w:cstheme="minorHAnsi"/>
          <w:szCs w:val="24"/>
        </w:rPr>
        <w:t>wpłynęły</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oferty</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niekompletne</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niepoprawne,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Przewodniczący</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komisji</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konkursowej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przekazuje</w:t>
      </w:r>
      <w:r w:rsidR="005C1F3C" w:rsidRPr="00CE504F">
        <w:rPr>
          <w:rFonts w:asciiTheme="minorHAnsi" w:hAnsiTheme="minorHAnsi" w:cstheme="minorHAnsi"/>
          <w:szCs w:val="24"/>
        </w:rPr>
        <w:t xml:space="preserve"> </w:t>
      </w:r>
      <w:r w:rsidRPr="00CE504F">
        <w:rPr>
          <w:rFonts w:asciiTheme="minorHAnsi" w:hAnsiTheme="minorHAnsi" w:cstheme="minorHAnsi"/>
          <w:szCs w:val="24"/>
        </w:rPr>
        <w:t>członkom</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komisji</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informację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Pr="00CE504F">
        <w:rPr>
          <w:rFonts w:asciiTheme="minorHAnsi" w:hAnsiTheme="minorHAnsi" w:cstheme="minorHAnsi"/>
          <w:szCs w:val="24"/>
        </w:rPr>
        <w:t>wskazaniem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przyczyn</w:t>
      </w:r>
      <w:r w:rsidR="005C1F3C" w:rsidRPr="00CE504F">
        <w:rPr>
          <w:rFonts w:asciiTheme="minorHAnsi" w:hAnsiTheme="minorHAnsi" w:cstheme="minorHAnsi"/>
          <w:szCs w:val="24"/>
        </w:rPr>
        <w:t xml:space="preserve"> </w:t>
      </w:r>
      <w:r w:rsidRPr="00CE504F">
        <w:rPr>
          <w:rFonts w:asciiTheme="minorHAnsi" w:hAnsiTheme="minorHAnsi" w:cstheme="minorHAnsi"/>
          <w:szCs w:val="24"/>
        </w:rPr>
        <w:t>odrzucenia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Komisja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przedstawia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Prezydentowi</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opinię</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formie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protokołu,</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załącznikami</w:t>
      </w:r>
      <w:r w:rsidR="005C1F3C" w:rsidRPr="00CE504F">
        <w:rPr>
          <w:rFonts w:asciiTheme="minorHAnsi" w:hAnsiTheme="minorHAnsi" w:cstheme="minorHAnsi"/>
          <w:szCs w:val="24"/>
        </w:rPr>
        <w:t xml:space="preserve"> </w:t>
      </w:r>
      <w:r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Pr="00CE504F">
        <w:rPr>
          <w:rFonts w:asciiTheme="minorHAnsi" w:hAnsiTheme="minorHAnsi" w:cstheme="minorHAnsi"/>
          <w:szCs w:val="24"/>
        </w:rPr>
        <w:t>zestawienia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których:</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stwierdzono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niespełnienie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kompletności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poprawności;</w:t>
      </w:r>
    </w:p>
    <w:p w:rsidR="00D439E3" w:rsidRPr="00CE504F" w:rsidRDefault="004B7B2A"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uznano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brak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celowości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wsparcia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uzasadnieniem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opinii;</w:t>
      </w:r>
    </w:p>
    <w:p w:rsidR="00D439E3"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uznano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celowość</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wsparcia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każdego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informacją</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wysokości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przyznanych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58122C" w:rsidRPr="00CE504F">
        <w:rPr>
          <w:rFonts w:asciiTheme="minorHAnsi" w:hAnsiTheme="minorHAnsi" w:cstheme="minorHAnsi"/>
          <w:szCs w:val="24"/>
        </w:rPr>
        <w:t>2</w:t>
      </w:r>
      <w:r w:rsidR="0001245A"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58122C" w:rsidRPr="00CE504F">
        <w:rPr>
          <w:rFonts w:asciiTheme="minorHAnsi" w:hAnsiTheme="minorHAnsi" w:cstheme="minorHAnsi"/>
          <w:szCs w:val="24"/>
        </w:rPr>
        <w:t>listopada</w:t>
      </w:r>
      <w:r w:rsidR="005C1F3C" w:rsidRPr="00CE504F">
        <w:rPr>
          <w:rFonts w:asciiTheme="minorHAnsi" w:hAnsiTheme="minorHAnsi" w:cstheme="minorHAnsi"/>
          <w:szCs w:val="24"/>
        </w:rPr>
        <w:t xml:space="preserve"> </w:t>
      </w:r>
      <w:r w:rsidR="0001245A"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p>
    <w:p w:rsidR="00D439E3" w:rsidRPr="00CE504F" w:rsidRDefault="00A17DF5" w:rsidP="00D439E3">
      <w:pPr>
        <w:spacing w:line="240" w:lineRule="auto"/>
        <w:jc w:val="both"/>
        <w:rPr>
          <w:rFonts w:asciiTheme="minorHAnsi" w:hAnsiTheme="minorHAnsi" w:cstheme="minorHAnsi"/>
          <w:bCs/>
          <w:szCs w:val="24"/>
        </w:rPr>
      </w:pPr>
      <w:r w:rsidRPr="00CE504F">
        <w:rPr>
          <w:rFonts w:asciiTheme="minorHAnsi" w:hAnsiTheme="minorHAnsi" w:cstheme="minorHAnsi"/>
          <w:bCs/>
          <w:szCs w:val="24"/>
        </w:rPr>
        <w:t>6.</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Przy</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rozpatrywaniu</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ofert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na</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prowadzenie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punktów</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nieodpłatnej</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pomocy</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prawnej</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będą</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brane</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pod</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uwagę</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następujące</w:t>
      </w:r>
      <w:r w:rsidR="005C1F3C" w:rsidRPr="00CE504F">
        <w:rPr>
          <w:rFonts w:asciiTheme="minorHAnsi" w:hAnsiTheme="minorHAnsi" w:cstheme="minorHAnsi"/>
          <w:bCs/>
          <w:szCs w:val="24"/>
        </w:rPr>
        <w:t xml:space="preserve"> </w:t>
      </w:r>
      <w:r w:rsidR="00D439E3" w:rsidRPr="00CE504F">
        <w:rPr>
          <w:rFonts w:asciiTheme="minorHAnsi" w:hAnsiTheme="minorHAnsi" w:cstheme="minorHAnsi"/>
          <w:bCs/>
          <w:szCs w:val="24"/>
        </w:rPr>
        <w:t>kryteria</w:t>
      </w:r>
      <w:r w:rsidR="002073D5" w:rsidRPr="00CE504F">
        <w:rPr>
          <w:rFonts w:asciiTheme="minorHAnsi" w:hAnsiTheme="minorHAnsi" w:cstheme="minorHAnsi"/>
          <w:bCs/>
          <w:szCs w:val="24"/>
        </w:rPr>
        <w: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możliwość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04C11"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tym</w:t>
      </w:r>
      <w:r w:rsidR="00FB60AC" w:rsidRPr="00CE504F">
        <w:rPr>
          <w:rFonts w:asciiTheme="minorHAnsi" w:hAnsiTheme="minorHAnsi" w:cstheme="minorHAnsi"/>
          <w:szCs w:val="24"/>
        </w:rPr>
        <w:t>:</w:t>
      </w:r>
    </w:p>
    <w:p w:rsidR="00FB60AC" w:rsidRPr="00CE504F" w:rsidRDefault="00FB60AC" w:rsidP="00D439E3">
      <w:pPr>
        <w:spacing w:line="240" w:lineRule="auto"/>
        <w:jc w:val="both"/>
        <w:rPr>
          <w:rFonts w:asciiTheme="minorHAnsi" w:hAnsiTheme="minorHAnsi" w:cstheme="minorHAnsi"/>
          <w:szCs w:val="24"/>
        </w:rPr>
      </w:pPr>
      <w:r w:rsidRPr="008E22FA">
        <w:rPr>
          <w:rFonts w:asciiTheme="minorHAnsi" w:hAnsiTheme="minorHAnsi" w:cstheme="minorHAnsi"/>
          <w:szCs w:val="24"/>
        </w:rPr>
        <w:tab/>
      </w: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niepowtarzalność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obsady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przewidzianej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10</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p>
    <w:p w:rsidR="00E5762A" w:rsidRPr="00CE504F" w:rsidRDefault="00FB60AC" w:rsidP="00E5762A">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konkretność</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wewnętrzna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spójność</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opis</w:t>
      </w:r>
      <w:r w:rsidR="003263C0" w:rsidRPr="00CE504F">
        <w:rPr>
          <w:rFonts w:asciiTheme="minorHAnsi" w:hAnsiTheme="minorHAnsi" w:cstheme="minorHAnsi"/>
          <w:szCs w:val="24"/>
        </w:rPr>
        <w:t>u</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mierzal</w:t>
      </w:r>
      <w:r w:rsidR="003263C0" w:rsidRPr="00CE504F">
        <w:rPr>
          <w:rFonts w:asciiTheme="minorHAnsi" w:hAnsiTheme="minorHAnsi" w:cstheme="minorHAnsi"/>
          <w:szCs w:val="24"/>
        </w:rPr>
        <w:t>nych</w:t>
      </w:r>
      <w:r w:rsidR="0084238B">
        <w:rPr>
          <w:rFonts w:asciiTheme="minorHAnsi" w:hAnsiTheme="minorHAnsi" w:cstheme="minorHAnsi"/>
          <w:szCs w:val="24"/>
        </w:rPr>
        <w:br/>
      </w:r>
      <w:r w:rsidR="003263C0" w:rsidRPr="00CE504F">
        <w:rPr>
          <w:rFonts w:asciiTheme="minorHAnsi" w:hAnsiTheme="minorHAnsi" w:cstheme="minorHAnsi"/>
          <w:szCs w:val="24"/>
        </w:rPr>
        <w:t>i</w:t>
      </w:r>
      <w:r w:rsidR="0060605E">
        <w:rPr>
          <w:rFonts w:asciiTheme="minorHAnsi" w:hAnsiTheme="minorHAnsi" w:cstheme="minorHAnsi"/>
          <w:szCs w:val="24"/>
        </w:rPr>
        <w:t xml:space="preserve"> </w:t>
      </w:r>
      <w:r w:rsidR="003263C0" w:rsidRPr="00CE504F">
        <w:rPr>
          <w:rFonts w:asciiTheme="minorHAnsi" w:hAnsiTheme="minorHAnsi" w:cstheme="minorHAnsi"/>
          <w:szCs w:val="24"/>
        </w:rPr>
        <w:t>możliwych</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osiągnięcia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rezultatów</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pkt</w:t>
      </w:r>
      <w:r w:rsidR="00905A61" w:rsidRPr="00CE504F">
        <w:rPr>
          <w:rFonts w:asciiTheme="minorHAnsi" w:hAnsiTheme="minorHAnsi" w:cstheme="minorHAnsi"/>
          <w:szCs w:val="24"/>
        </w:rPr>
        <w: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planowana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kalkulacja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odniesieniu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rzeczowego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16</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tym:</w:t>
      </w:r>
    </w:p>
    <w:p w:rsidR="00E5762A" w:rsidRPr="00CE504F" w:rsidRDefault="00E5762A"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poprawność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kosztorysu</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p>
    <w:p w:rsidR="00E5762A"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księgowej</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kosztorysie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pkt</w:t>
      </w:r>
      <w:r w:rsidR="00E5762A" w:rsidRPr="00CE504F">
        <w:rPr>
          <w:rFonts w:asciiTheme="minorHAnsi" w:hAnsiTheme="minorHAnsi" w:cstheme="minorHAnsi"/>
          <w:szCs w:val="24"/>
        </w:rPr>
        <w:t>;</w:t>
      </w:r>
    </w:p>
    <w:p w:rsidR="00E5762A" w:rsidRPr="00CE504F" w:rsidRDefault="00A17DF5"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t>c)</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stosunek</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merytorycznych</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(im</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niższe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koszty</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wyższa</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ocena</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punktowa</w:t>
      </w:r>
      <w:r w:rsidR="00905A61"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E5762A" w:rsidRPr="00CE504F">
        <w:rPr>
          <w:rFonts w:asciiTheme="minorHAnsi" w:hAnsiTheme="minorHAnsi" w:cstheme="minorHAnsi"/>
          <w:szCs w:val="24"/>
        </w:rPr>
        <w:t>pkt;</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proponowana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jakość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wykonania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kwa</w:t>
      </w:r>
      <w:r w:rsidR="004100E0" w:rsidRPr="00CE504F">
        <w:rPr>
          <w:rFonts w:asciiTheme="minorHAnsi" w:hAnsiTheme="minorHAnsi" w:cstheme="minorHAnsi"/>
          <w:szCs w:val="24"/>
        </w:rPr>
        <w:t>lifikacje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osób,</w:t>
      </w:r>
      <w:r w:rsidR="0084238B">
        <w:rPr>
          <w:rFonts w:asciiTheme="minorHAnsi" w:hAnsiTheme="minorHAnsi" w:cstheme="minorHAnsi"/>
          <w:szCs w:val="24"/>
        </w:rPr>
        <w:br/>
      </w:r>
      <w:r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udziale</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oferent</w:t>
      </w:r>
      <w:r w:rsidR="005C1F3C" w:rsidRPr="00CE504F">
        <w:rPr>
          <w:rFonts w:asciiTheme="minorHAnsi" w:hAnsiTheme="minorHAnsi" w:cstheme="minorHAnsi"/>
          <w:szCs w:val="24"/>
        </w:rPr>
        <w:t xml:space="preserve"> </w:t>
      </w:r>
      <w:r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udzielał</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6672C0" w:rsidRPr="00CE504F">
        <w:rPr>
          <w:rFonts w:asciiTheme="minorHAnsi" w:hAnsiTheme="minorHAnsi" w:cstheme="minorHAnsi"/>
          <w:szCs w:val="24"/>
        </w:rPr>
        <w:t>35</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tym:</w:t>
      </w:r>
    </w:p>
    <w:p w:rsidR="00E5762A" w:rsidRPr="00CE504F" w:rsidRDefault="00E5762A"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003263C0" w:rsidRPr="00CE504F">
        <w:rPr>
          <w:rFonts w:asciiTheme="minorHAnsi" w:hAnsiTheme="minorHAnsi" w:cstheme="minorHAnsi"/>
          <w:szCs w:val="24"/>
        </w:rPr>
        <w:t>a</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kwalifikacje</w:t>
      </w:r>
      <w:r w:rsidR="005C1F3C" w:rsidRPr="00CE504F">
        <w:rPr>
          <w:rFonts w:asciiTheme="minorHAnsi" w:hAnsiTheme="minorHAnsi" w:cstheme="minorHAnsi"/>
          <w:szCs w:val="24"/>
        </w:rPr>
        <w:t xml:space="preserve"> </w:t>
      </w:r>
      <w:r w:rsidRPr="00CE504F">
        <w:rPr>
          <w:rFonts w:asciiTheme="minorHAnsi" w:hAnsiTheme="minorHAnsi" w:cstheme="minorHAnsi"/>
          <w:szCs w:val="24"/>
        </w:rPr>
        <w:t>kadry</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świadczącej</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w:t>
      </w:r>
      <w:r w:rsidR="00754BE7" w:rsidRPr="00CE504F">
        <w:rPr>
          <w:rFonts w:asciiTheme="minorHAnsi" w:hAnsiTheme="minorHAnsi" w:cstheme="minorHAnsi"/>
          <w:szCs w:val="24"/>
        </w:rPr>
        <w:t>ą</w:t>
      </w:r>
      <w:r w:rsidR="005C1F3C" w:rsidRPr="00CE504F">
        <w:rPr>
          <w:rFonts w:asciiTheme="minorHAnsi" w:hAnsiTheme="minorHAnsi" w:cstheme="minorHAnsi"/>
          <w:szCs w:val="24"/>
        </w:rPr>
        <w:t xml:space="preserve"> </w:t>
      </w:r>
      <w:r w:rsidR="00523CD8"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523CD8"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523CD8" w:rsidRPr="00CE504F">
        <w:rPr>
          <w:rFonts w:asciiTheme="minorHAnsi" w:hAnsiTheme="minorHAnsi" w:cstheme="minorHAnsi"/>
          <w:szCs w:val="24"/>
        </w:rPr>
        <w:t>20</w:t>
      </w:r>
      <w:r w:rsidR="005C1F3C" w:rsidRPr="00CE504F">
        <w:rPr>
          <w:rFonts w:asciiTheme="minorHAnsi" w:hAnsiTheme="minorHAnsi" w:cstheme="minorHAnsi"/>
          <w:szCs w:val="24"/>
        </w:rPr>
        <w:t xml:space="preserve"> </w:t>
      </w:r>
      <w:r w:rsidR="00523CD8"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w:t>
      </w:r>
      <w:r w:rsidR="00905A61" w:rsidRPr="00CE504F">
        <w:rPr>
          <w:rFonts w:asciiTheme="minorHAnsi" w:hAnsiTheme="minorHAnsi" w:cstheme="minorHAnsi"/>
          <w:szCs w:val="24"/>
        </w:rPr>
        <w:t>unkty</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przyznawane</w:t>
      </w:r>
      <w:r w:rsidR="005C1F3C" w:rsidRPr="00CE504F">
        <w:rPr>
          <w:rFonts w:asciiTheme="minorHAnsi" w:hAnsiTheme="minorHAnsi" w:cstheme="minorHAnsi"/>
          <w:szCs w:val="24"/>
        </w:rPr>
        <w:t xml:space="preserve"> </w:t>
      </w:r>
      <w:r w:rsidR="00905A61"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przynajmniej</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kwalifikacjach,</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liczbę</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osób</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takich</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samych</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kwalifikacjach,</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np.</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wskazanie</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wyłącznie</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adwokatów</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przyznane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zostanie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pkt)</w:t>
      </w:r>
    </w:p>
    <w:p w:rsidR="00F83EF1" w:rsidRPr="00CE504F" w:rsidRDefault="00754BE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Pr="00CE504F">
        <w:rPr>
          <w:rFonts w:asciiTheme="minorHAnsi" w:hAnsiTheme="minorHAnsi" w:cstheme="minorHAnsi"/>
          <w:szCs w:val="24"/>
        </w:rPr>
        <w:tab/>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radca</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prawny</w:t>
      </w:r>
      <w:r w:rsidR="005C1F3C" w:rsidRPr="00CE504F">
        <w:rPr>
          <w:rFonts w:asciiTheme="minorHAnsi" w:hAnsiTheme="minorHAnsi" w:cstheme="minorHAnsi"/>
          <w:szCs w:val="24"/>
        </w:rPr>
        <w:t xml:space="preserve"> </w:t>
      </w:r>
      <w:r w:rsidR="004B7B2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pkt</w:t>
      </w:r>
      <w:r w:rsidR="00905A61" w:rsidRPr="00CE504F">
        <w:rPr>
          <w:rFonts w:asciiTheme="minorHAnsi" w:hAnsiTheme="minorHAnsi" w:cstheme="minorHAnsi"/>
          <w:szCs w:val="24"/>
        </w:rPr>
        <w:t>;</w:t>
      </w:r>
    </w:p>
    <w:p w:rsidR="00F83EF1" w:rsidRPr="00CE504F" w:rsidRDefault="004F759C"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Pr="00CE504F">
        <w:rPr>
          <w:rFonts w:asciiTheme="minorHAnsi" w:hAnsiTheme="minorHAnsi" w:cstheme="minorHAnsi"/>
          <w:szCs w:val="24"/>
        </w:rPr>
        <w:tab/>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adwokat</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00F83EF1" w:rsidRPr="00CE504F">
        <w:rPr>
          <w:rFonts w:asciiTheme="minorHAnsi" w:hAnsiTheme="minorHAnsi" w:cstheme="minorHAnsi"/>
          <w:szCs w:val="24"/>
        </w:rPr>
        <w:t>pkt</w:t>
      </w:r>
      <w:r w:rsidR="00905A61" w:rsidRPr="00CE504F">
        <w:rPr>
          <w:rFonts w:asciiTheme="minorHAnsi" w:hAnsiTheme="minorHAnsi" w:cstheme="minorHAnsi"/>
          <w:szCs w:val="24"/>
        </w:rPr>
        <w:t>;</w:t>
      </w:r>
      <w:r w:rsidR="005C1F3C" w:rsidRPr="00CE504F">
        <w:rPr>
          <w:rFonts w:asciiTheme="minorHAnsi" w:hAnsiTheme="minorHAnsi" w:cstheme="minorHAnsi"/>
          <w:szCs w:val="24"/>
        </w:rPr>
        <w:t xml:space="preserve"> </w:t>
      </w:r>
    </w:p>
    <w:p w:rsidR="00F83EF1" w:rsidRPr="00CE504F" w:rsidRDefault="005C1F3C"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 xml:space="preserve"> </w:t>
      </w:r>
      <w:r w:rsidR="00F83EF1" w:rsidRPr="00CE504F">
        <w:rPr>
          <w:rFonts w:asciiTheme="minorHAnsi" w:hAnsiTheme="minorHAnsi" w:cstheme="minorHAnsi"/>
          <w:szCs w:val="24"/>
        </w:rPr>
        <w:tab/>
      </w:r>
      <w:r w:rsidR="00653213" w:rsidRPr="00CE504F">
        <w:rPr>
          <w:rFonts w:asciiTheme="minorHAnsi" w:hAnsiTheme="minorHAnsi" w:cstheme="minorHAnsi"/>
          <w:szCs w:val="24"/>
        </w:rPr>
        <w:tab/>
      </w:r>
      <w:r w:rsidR="003263C0" w:rsidRPr="00CE504F">
        <w:rPr>
          <w:rFonts w:asciiTheme="minorHAnsi" w:hAnsiTheme="minorHAnsi" w:cstheme="minorHAnsi"/>
          <w:szCs w:val="24"/>
        </w:rPr>
        <w:t>-</w:t>
      </w:r>
      <w:r w:rsidRPr="00CE504F">
        <w:rPr>
          <w:rFonts w:asciiTheme="minorHAnsi" w:hAnsiTheme="minorHAnsi" w:cstheme="minorHAnsi"/>
          <w:szCs w:val="24"/>
        </w:rPr>
        <w:t xml:space="preserve"> </w:t>
      </w:r>
      <w:r w:rsidR="00107C00" w:rsidRPr="00CE504F">
        <w:rPr>
          <w:rFonts w:asciiTheme="minorHAnsi" w:hAnsiTheme="minorHAnsi" w:cstheme="minorHAnsi"/>
          <w:szCs w:val="24"/>
        </w:rPr>
        <w:t>doradca</w:t>
      </w:r>
      <w:r w:rsidRPr="00CE504F">
        <w:rPr>
          <w:rFonts w:asciiTheme="minorHAnsi" w:hAnsiTheme="minorHAnsi" w:cstheme="minorHAnsi"/>
          <w:szCs w:val="24"/>
        </w:rPr>
        <w:t xml:space="preserve"> </w:t>
      </w:r>
      <w:r w:rsidR="00107C00" w:rsidRPr="00CE504F">
        <w:rPr>
          <w:rFonts w:asciiTheme="minorHAnsi" w:hAnsiTheme="minorHAnsi" w:cstheme="minorHAnsi"/>
          <w:szCs w:val="24"/>
        </w:rPr>
        <w:t>podatkowy</w:t>
      </w:r>
      <w:r w:rsidRPr="00CE504F">
        <w:rPr>
          <w:rFonts w:asciiTheme="minorHAnsi" w:hAnsiTheme="minorHAnsi" w:cstheme="minorHAnsi"/>
          <w:szCs w:val="24"/>
        </w:rPr>
        <w:t xml:space="preserve"> </w:t>
      </w:r>
      <w:r w:rsidR="00107C00" w:rsidRPr="00CE504F">
        <w:rPr>
          <w:rFonts w:asciiTheme="minorHAnsi" w:hAnsiTheme="minorHAnsi" w:cstheme="minorHAnsi"/>
          <w:szCs w:val="24"/>
        </w:rPr>
        <w:t>–</w:t>
      </w:r>
      <w:r w:rsidRPr="00CE504F">
        <w:rPr>
          <w:rFonts w:asciiTheme="minorHAnsi" w:hAnsiTheme="minorHAnsi" w:cstheme="minorHAnsi"/>
          <w:szCs w:val="24"/>
        </w:rPr>
        <w:t xml:space="preserve"> </w:t>
      </w:r>
      <w:r w:rsidR="002110D7" w:rsidRPr="00CE504F">
        <w:rPr>
          <w:rFonts w:asciiTheme="minorHAnsi" w:hAnsiTheme="minorHAnsi" w:cstheme="minorHAnsi"/>
          <w:szCs w:val="24"/>
        </w:rPr>
        <w:t>maksymalnie</w:t>
      </w:r>
      <w:r w:rsidRPr="00CE504F">
        <w:rPr>
          <w:rFonts w:asciiTheme="minorHAnsi" w:hAnsiTheme="minorHAnsi" w:cstheme="minorHAnsi"/>
          <w:szCs w:val="24"/>
        </w:rPr>
        <w:t xml:space="preserve"> </w:t>
      </w:r>
      <w:r w:rsidR="00107C00" w:rsidRPr="00CE504F">
        <w:rPr>
          <w:rFonts w:asciiTheme="minorHAnsi" w:hAnsiTheme="minorHAnsi" w:cstheme="minorHAnsi"/>
          <w:szCs w:val="24"/>
        </w:rPr>
        <w:t>2</w:t>
      </w:r>
      <w:r w:rsidRPr="00CE504F">
        <w:rPr>
          <w:rFonts w:asciiTheme="minorHAnsi" w:hAnsiTheme="minorHAnsi" w:cstheme="minorHAnsi"/>
          <w:szCs w:val="24"/>
        </w:rPr>
        <w:t xml:space="preserve"> </w:t>
      </w:r>
      <w:r w:rsidR="00107C00" w:rsidRPr="00CE504F">
        <w:rPr>
          <w:rFonts w:asciiTheme="minorHAnsi" w:hAnsiTheme="minorHAnsi" w:cstheme="minorHAnsi"/>
          <w:szCs w:val="24"/>
        </w:rPr>
        <w:t>pkt</w:t>
      </w:r>
      <w:r w:rsidR="00905A61" w:rsidRPr="00CE504F">
        <w:rPr>
          <w:rFonts w:asciiTheme="minorHAnsi" w:hAnsiTheme="minorHAnsi" w:cstheme="minorHAnsi"/>
          <w:szCs w:val="24"/>
        </w:rPr>
        <w:t>;</w:t>
      </w:r>
    </w:p>
    <w:p w:rsidR="00F83EF1" w:rsidRPr="00CE504F" w:rsidRDefault="00107C0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Pr="00CE504F">
        <w:rPr>
          <w:rFonts w:asciiTheme="minorHAnsi" w:hAnsiTheme="minorHAnsi" w:cstheme="minorHAnsi"/>
          <w:szCs w:val="24"/>
        </w:rPr>
        <w:tab/>
      </w:r>
      <w:r w:rsidR="003263C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osoba,</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której</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art.</w:t>
      </w:r>
      <w:r w:rsidR="005C1F3C" w:rsidRPr="00CE504F">
        <w:rPr>
          <w:rFonts w:asciiTheme="minorHAnsi" w:hAnsiTheme="minorHAnsi" w:cstheme="minorHAnsi"/>
          <w:szCs w:val="24"/>
        </w:rPr>
        <w:t xml:space="preserve"> </w:t>
      </w:r>
      <w:r w:rsidRPr="00CE504F">
        <w:rPr>
          <w:rFonts w:asciiTheme="minorHAnsi" w:hAnsiTheme="minorHAnsi" w:cstheme="minorHAnsi"/>
          <w:szCs w:val="24"/>
        </w:rPr>
        <w:t>11</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Pr="00CE504F">
        <w:rPr>
          <w:rFonts w:asciiTheme="minorHAnsi" w:hAnsiTheme="minorHAnsi" w:cstheme="minorHAnsi"/>
          <w:szCs w:val="24"/>
        </w:rPr>
        <w:t>r.</w:t>
      </w:r>
      <w:r w:rsidR="0084238B">
        <w:rPr>
          <w:rFonts w:asciiTheme="minorHAnsi" w:hAnsiTheme="minorHAnsi" w:cstheme="minorHAnsi"/>
          <w:szCs w:val="24"/>
        </w:rPr>
        <w:br/>
      </w:r>
      <w:r w:rsidRPr="00CE504F">
        <w:rPr>
          <w:rFonts w:asciiTheme="minorHAnsi" w:hAnsiTheme="minorHAnsi" w:cstheme="minorHAnsi"/>
          <w:szCs w:val="24"/>
        </w:rPr>
        <w:t>o</w:t>
      </w:r>
      <w:r w:rsidR="0060605E">
        <w:rPr>
          <w:rFonts w:asciiTheme="minorHAnsi" w:hAnsiTheme="minorHAnsi" w:cstheme="minorHAnsi"/>
          <w:szCs w:val="24"/>
        </w:rPr>
        <w:t xml:space="preserve"> </w:t>
      </w:r>
      <w:r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2110D7"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2110D7"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2110D7"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2110D7" w:rsidRPr="00CE504F">
        <w:rPr>
          <w:rFonts w:asciiTheme="minorHAnsi" w:hAnsiTheme="minorHAnsi" w:cstheme="minorHAnsi"/>
          <w:szCs w:val="24"/>
        </w:rPr>
        <w:t>pkt</w:t>
      </w:r>
      <w:r w:rsidR="00EA4517" w:rsidRPr="00CE504F">
        <w:rPr>
          <w:rFonts w:asciiTheme="minorHAnsi" w:hAnsiTheme="minorHAnsi" w:cstheme="minorHAnsi"/>
          <w:szCs w:val="24"/>
        </w:rPr>
        <w:t>;</w:t>
      </w:r>
      <w:r w:rsidR="00F83EF1" w:rsidRPr="00CE504F">
        <w:rPr>
          <w:rFonts w:asciiTheme="minorHAnsi" w:hAnsiTheme="minorHAnsi" w:cstheme="minorHAnsi"/>
          <w:szCs w:val="24"/>
        </w:rPr>
        <w:tab/>
      </w:r>
      <w:r w:rsidR="00F83EF1" w:rsidRPr="00CE504F">
        <w:rPr>
          <w:rFonts w:asciiTheme="minorHAnsi" w:hAnsiTheme="minorHAnsi" w:cstheme="minorHAnsi"/>
          <w:szCs w:val="24"/>
        </w:rPr>
        <w:tab/>
      </w:r>
    </w:p>
    <w:p w:rsidR="00754BE7" w:rsidRPr="00CE504F" w:rsidRDefault="00754BE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003263C0" w:rsidRPr="00CE504F">
        <w:rPr>
          <w:rFonts w:asciiTheme="minorHAnsi" w:hAnsiTheme="minorHAnsi" w:cstheme="minorHAnsi"/>
          <w:szCs w:val="24"/>
        </w:rPr>
        <w:t>b</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proponowane</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działania</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(zakres</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planowanych</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formy</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szczegółowość</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opisu</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atrakcyjność</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oryginalność</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proponowanych</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00D5580F" w:rsidRPr="00CE504F">
        <w:rPr>
          <w:rFonts w:asciiTheme="minorHAnsi" w:hAnsiTheme="minorHAnsi" w:cstheme="minorHAnsi"/>
          <w:szCs w:val="24"/>
        </w:rPr>
        <w:t>itp.)</w:t>
      </w:r>
      <w:r w:rsidR="005C1F3C" w:rsidRPr="00CE504F">
        <w:rPr>
          <w:rFonts w:asciiTheme="minorHAnsi" w:hAnsiTheme="minorHAnsi" w:cstheme="minorHAnsi"/>
          <w:szCs w:val="24"/>
        </w:rPr>
        <w:t xml:space="preserve"> </w:t>
      </w:r>
      <w:r w:rsidR="004F759C"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4F759C"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4F759C"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004F759C" w:rsidRPr="00CE504F">
        <w:rPr>
          <w:rFonts w:asciiTheme="minorHAnsi" w:hAnsiTheme="minorHAnsi" w:cstheme="minorHAnsi"/>
          <w:szCs w:val="24"/>
        </w:rPr>
        <w:t>pkt</w:t>
      </w:r>
      <w:r w:rsidR="00EA4517" w:rsidRPr="00CE504F">
        <w:rPr>
          <w:rFonts w:asciiTheme="minorHAnsi" w:hAnsiTheme="minorHAnsi" w:cstheme="minorHAnsi"/>
          <w:szCs w:val="24"/>
        </w:rPr>
        <w:t>;</w:t>
      </w:r>
    </w:p>
    <w:p w:rsidR="006672C0" w:rsidRPr="00CE504F" w:rsidRDefault="00A17DF5" w:rsidP="009B2EE2">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planowany</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udział</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finansowych</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własnych</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pochodzących</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źródeł</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4</w:t>
      </w:r>
      <w:r w:rsidR="00EA4517" w:rsidRPr="00CE504F">
        <w:rPr>
          <w:rFonts w:asciiTheme="minorHAnsi" w:hAnsiTheme="minorHAnsi" w:cstheme="minorHAnsi"/>
          <w:szCs w:val="24"/>
        </w:rPr>
        <w:t>;</w:t>
      </w:r>
    </w:p>
    <w:p w:rsidR="009B2EE2" w:rsidRPr="00CE504F" w:rsidRDefault="00A17DF5" w:rsidP="009B2EE2">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planowany,</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wkład</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rzeczowy</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osobowy,</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wolontariuszy</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prac</w:t>
      </w:r>
      <w:r w:rsidR="003263C0"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społeczna</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członków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pozarządowej</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B2EE2" w:rsidRPr="00CE504F">
        <w:rPr>
          <w:rFonts w:asciiTheme="minorHAnsi" w:hAnsiTheme="minorHAnsi" w:cstheme="minorHAnsi"/>
          <w:szCs w:val="24"/>
        </w:rPr>
        <w:t>10</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tym:</w:t>
      </w:r>
    </w:p>
    <w:p w:rsidR="00D5580F" w:rsidRPr="00CE504F" w:rsidRDefault="00D5580F" w:rsidP="009B2EE2">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00A17DF5"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uwzględnienie</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złożonej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ofercie</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pracy</w:t>
      </w:r>
      <w:r w:rsidR="005C1F3C" w:rsidRPr="00CE504F">
        <w:rPr>
          <w:rFonts w:asciiTheme="minorHAnsi" w:hAnsiTheme="minorHAnsi" w:cstheme="minorHAnsi"/>
          <w:szCs w:val="24"/>
        </w:rPr>
        <w:t xml:space="preserve"> </w:t>
      </w:r>
      <w:r w:rsidRPr="00CE504F">
        <w:rPr>
          <w:rFonts w:asciiTheme="minorHAnsi" w:hAnsiTheme="minorHAnsi" w:cstheme="minorHAnsi"/>
          <w:szCs w:val="24"/>
        </w:rPr>
        <w:t>wolontariuszy,</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o</w:t>
      </w:r>
      <w:r w:rsidR="005C1F3C" w:rsidRPr="00CE504F">
        <w:rPr>
          <w:rFonts w:asciiTheme="minorHAnsi" w:hAnsiTheme="minorHAnsi" w:cstheme="minorHAnsi"/>
          <w:szCs w:val="24"/>
        </w:rPr>
        <w:t> </w:t>
      </w:r>
      <w:r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w:t>
      </w:r>
      <w:r w:rsidR="00CF772A" w:rsidRPr="00CE504F">
        <w:rPr>
          <w:rFonts w:asciiTheme="minorHAnsi" w:hAnsiTheme="minorHAnsi" w:cstheme="minorHAnsi"/>
          <w:szCs w:val="24"/>
        </w:rPr>
        <w:t>.</w:t>
      </w:r>
      <w:r w:rsidRPr="00CE504F">
        <w:rPr>
          <w:rFonts w:asciiTheme="minorHAnsi" w:hAnsiTheme="minorHAnsi" w:cstheme="minorHAnsi"/>
          <w:szCs w:val="24"/>
        </w:rPr>
        <w:t>14</w:t>
      </w:r>
      <w:proofErr w:type="spellEnd"/>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pkt;</w:t>
      </w:r>
    </w:p>
    <w:p w:rsidR="00CF772A" w:rsidRPr="00CE504F" w:rsidRDefault="00CF772A" w:rsidP="009B2EE2">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Pr="00CE504F">
        <w:rPr>
          <w:rFonts w:asciiTheme="minorHAnsi" w:hAnsiTheme="minorHAnsi" w:cstheme="minorHAnsi"/>
          <w:szCs w:val="24"/>
        </w:rPr>
        <w:t>uwzględnienie</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złożonej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ofercie</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pracy</w:t>
      </w:r>
      <w:r w:rsidR="005C1F3C" w:rsidRPr="00CE504F">
        <w:rPr>
          <w:rFonts w:asciiTheme="minorHAnsi" w:hAnsiTheme="minorHAnsi" w:cstheme="minorHAnsi"/>
          <w:szCs w:val="24"/>
        </w:rPr>
        <w:t xml:space="preserve"> </w:t>
      </w:r>
      <w:r w:rsidRPr="00CE504F">
        <w:rPr>
          <w:rFonts w:asciiTheme="minorHAnsi" w:hAnsiTheme="minorHAnsi" w:cstheme="minorHAnsi"/>
          <w:szCs w:val="24"/>
        </w:rPr>
        <w:t>wolontariuszy</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innych</w:t>
      </w:r>
      <w:r w:rsidR="0084238B">
        <w:rPr>
          <w:rFonts w:asciiTheme="minorHAnsi" w:hAnsiTheme="minorHAnsi" w:cstheme="minorHAnsi"/>
          <w:szCs w:val="24"/>
        </w:rPr>
        <w:br/>
      </w:r>
      <w:r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w:t>
      </w:r>
      <w:r w:rsidR="00033306" w:rsidRPr="00CE504F">
        <w:rPr>
          <w:rFonts w:asciiTheme="minorHAnsi" w:hAnsiTheme="minorHAnsi" w:cstheme="minorHAnsi"/>
          <w:szCs w:val="24"/>
        </w:rPr>
        <w:t>o</w:t>
      </w:r>
      <w:r w:rsidRPr="00CE504F">
        <w:rPr>
          <w:rFonts w:asciiTheme="minorHAnsi" w:hAnsiTheme="minorHAnsi" w:cstheme="minorHAnsi"/>
          <w:szCs w:val="24"/>
        </w:rPr>
        <w:t>ne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VI.14</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p>
    <w:p w:rsidR="00904C11" w:rsidRPr="00CE504F" w:rsidRDefault="00904C11" w:rsidP="009B2EE2">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rzetelność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terminowość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rozliczania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latach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poprzednich</w:t>
      </w:r>
      <w:r w:rsidR="0084238B">
        <w:rPr>
          <w:rFonts w:asciiTheme="minorHAnsi" w:hAnsiTheme="minorHAnsi" w:cstheme="minorHAnsi"/>
          <w:szCs w:val="24"/>
        </w:rPr>
        <w:br/>
      </w:r>
      <w:r w:rsidRPr="00CE504F">
        <w:rPr>
          <w:rFonts w:asciiTheme="minorHAnsi" w:hAnsiTheme="minorHAnsi" w:cstheme="minorHAnsi"/>
          <w:szCs w:val="24"/>
        </w:rPr>
        <w:t>(w</w:t>
      </w:r>
      <w:r w:rsidR="0060605E">
        <w:rPr>
          <w:rFonts w:asciiTheme="minorHAnsi" w:hAnsiTheme="minorHAnsi" w:cstheme="minorHAnsi"/>
          <w:szCs w:val="24"/>
        </w:rPr>
        <w:t xml:space="preserve"> </w:t>
      </w:r>
      <w:r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otrzymywały</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03330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brane</w:t>
      </w:r>
      <w:r w:rsidR="005C1F3C" w:rsidRPr="00CE504F">
        <w:rPr>
          <w:rFonts w:asciiTheme="minorHAnsi" w:hAnsiTheme="minorHAnsi" w:cstheme="minorHAnsi"/>
          <w:szCs w:val="24"/>
        </w:rPr>
        <w:t xml:space="preserve"> </w:t>
      </w:r>
      <w:r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w:t>
      </w:r>
      <w:r w:rsidR="005C1F3C" w:rsidRPr="00CE504F">
        <w:rPr>
          <w:rFonts w:asciiTheme="minorHAnsi" w:hAnsiTheme="minorHAnsi" w:cstheme="minorHAnsi"/>
          <w:szCs w:val="24"/>
        </w:rPr>
        <w:t xml:space="preserve"> </w:t>
      </w:r>
      <w:r w:rsidRPr="00CE504F">
        <w:rPr>
          <w:rFonts w:asciiTheme="minorHAnsi" w:hAnsiTheme="minorHAnsi" w:cstheme="minorHAnsi"/>
          <w:szCs w:val="24"/>
        </w:rPr>
        <w:t>uwagę</w:t>
      </w:r>
      <w:r w:rsidR="005C1F3C" w:rsidRPr="00CE504F">
        <w:rPr>
          <w:rFonts w:asciiTheme="minorHAnsi" w:hAnsiTheme="minorHAnsi" w:cstheme="minorHAnsi"/>
          <w:szCs w:val="24"/>
        </w:rPr>
        <w:t xml:space="preserve"> </w:t>
      </w:r>
      <w:r w:rsidRPr="00CE504F">
        <w:rPr>
          <w:rFonts w:asciiTheme="minorHAnsi" w:hAnsiTheme="minorHAnsi" w:cstheme="minorHAnsi"/>
          <w:szCs w:val="24"/>
        </w:rPr>
        <w:t>rekomendacje</w:t>
      </w:r>
      <w:r w:rsidR="005C1F3C" w:rsidRPr="00CE504F">
        <w:rPr>
          <w:rFonts w:asciiTheme="minorHAnsi" w:hAnsiTheme="minorHAnsi" w:cstheme="minorHAnsi"/>
          <w:szCs w:val="24"/>
        </w:rPr>
        <w:t xml:space="preserve"> </w:t>
      </w:r>
      <w:r w:rsidRPr="00CE504F">
        <w:rPr>
          <w:rFonts w:asciiTheme="minorHAnsi" w:hAnsiTheme="minorHAnsi" w:cstheme="minorHAnsi"/>
          <w:szCs w:val="24"/>
        </w:rPr>
        <w:t>wystawione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podmioty</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udzielające</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r w:rsidR="0084238B">
        <w:rPr>
          <w:rFonts w:asciiTheme="minorHAnsi" w:hAnsiTheme="minorHAnsi" w:cstheme="minorHAnsi"/>
          <w:szCs w:val="24"/>
        </w:rPr>
        <w:br/>
      </w:r>
      <w:r w:rsidR="00F5751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F57519"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1F138C"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1F138C"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1F138C"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1F138C" w:rsidRPr="00CE504F">
        <w:rPr>
          <w:rFonts w:asciiTheme="minorHAnsi" w:hAnsiTheme="minorHAnsi" w:cstheme="minorHAnsi"/>
          <w:szCs w:val="24"/>
        </w:rPr>
        <w:t>podobnego</w:t>
      </w:r>
      <w:r w:rsidR="005C1F3C" w:rsidRPr="00CE504F">
        <w:rPr>
          <w:rFonts w:asciiTheme="minorHAnsi" w:hAnsiTheme="minorHAnsi" w:cstheme="minorHAnsi"/>
          <w:szCs w:val="24"/>
        </w:rPr>
        <w:t xml:space="preserve"> </w:t>
      </w:r>
      <w:r w:rsidR="001F138C" w:rsidRPr="00CE504F">
        <w:rPr>
          <w:rFonts w:asciiTheme="minorHAnsi" w:hAnsiTheme="minorHAnsi" w:cstheme="minorHAnsi"/>
          <w:szCs w:val="24"/>
        </w:rPr>
        <w:t>ty</w:t>
      </w:r>
      <w:r w:rsidR="00553446" w:rsidRPr="00CE504F">
        <w:rPr>
          <w:rFonts w:asciiTheme="minorHAnsi" w:hAnsiTheme="minorHAnsi" w:cstheme="minorHAnsi"/>
          <w:szCs w:val="24"/>
        </w:rPr>
        <w:t>pu</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20</w:t>
      </w:r>
      <w:r w:rsidR="005C1F3C" w:rsidRPr="00CE504F">
        <w:rPr>
          <w:rFonts w:asciiTheme="minorHAnsi" w:hAnsiTheme="minorHAnsi" w:cstheme="minorHAnsi"/>
          <w:szCs w:val="24"/>
        </w:rPr>
        <w:t xml:space="preserve"> </w:t>
      </w:r>
      <w:r w:rsidR="007947A3" w:rsidRPr="00CE504F">
        <w:rPr>
          <w:rFonts w:asciiTheme="minorHAnsi" w:hAnsiTheme="minorHAnsi" w:cstheme="minorHAnsi"/>
          <w:szCs w:val="24"/>
        </w:rPr>
        <w:t>pkt</w:t>
      </w:r>
      <w:r w:rsidR="004100E0" w:rsidRPr="00CE504F">
        <w:rPr>
          <w:rFonts w:asciiTheme="minorHAnsi" w:hAnsiTheme="minorHAnsi" w:cstheme="minorHAnsi"/>
          <w:szCs w:val="24"/>
        </w:rPr>
        <w:t>,</w:t>
      </w:r>
      <w:r w:rsidR="0084238B">
        <w:rPr>
          <w:rFonts w:asciiTheme="minorHAnsi" w:hAnsiTheme="minorHAnsi" w:cstheme="minorHAnsi"/>
          <w:szCs w:val="24"/>
        </w:rPr>
        <w:br/>
      </w:r>
      <w:r w:rsidR="0003330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tym:</w:t>
      </w:r>
    </w:p>
    <w:p w:rsidR="00CF772A" w:rsidRPr="00CE504F" w:rsidRDefault="00CF772A" w:rsidP="00FF4899">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rzetelna</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udzielaniem</w:t>
      </w:r>
      <w:r w:rsidR="005C1F3C" w:rsidRPr="00CE504F">
        <w:rPr>
          <w:rFonts w:asciiTheme="minorHAnsi" w:hAnsiTheme="minorHAnsi" w:cstheme="minorHAnsi"/>
          <w:szCs w:val="24"/>
        </w:rPr>
        <w:t xml:space="preserve"> </w:t>
      </w:r>
      <w:r w:rsidR="008C79F4"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EA4517"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EA4517"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przy</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współpracy</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Miastem</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Rzeszów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latach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poprzednich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AD0259" w:rsidRPr="00CE504F">
        <w:rPr>
          <w:rFonts w:asciiTheme="minorHAnsi" w:hAnsiTheme="minorHAnsi" w:cstheme="minorHAnsi"/>
          <w:szCs w:val="24"/>
        </w:rPr>
        <w:t>20</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8C79F4" w:rsidRPr="00CE504F">
        <w:rPr>
          <w:rFonts w:asciiTheme="minorHAnsi" w:hAnsiTheme="minorHAnsi" w:cstheme="minorHAnsi"/>
          <w:szCs w:val="24"/>
        </w:rPr>
        <w:t>;</w:t>
      </w:r>
    </w:p>
    <w:p w:rsidR="00CF772A" w:rsidRPr="00CE504F" w:rsidRDefault="004100E0" w:rsidP="00FF4899">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udokumentowanie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033306"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wiążących</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udzielaniem</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porad</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prawnych,</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informacji</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prawnych</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FF4899"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poza</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Rzeszowem</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(dotyczy</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realizowały</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terenie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CF772A" w:rsidRPr="00CE504F">
        <w:rPr>
          <w:rFonts w:asciiTheme="minorHAnsi" w:hAnsiTheme="minorHAnsi" w:cstheme="minorHAnsi"/>
          <w:szCs w:val="24"/>
        </w:rPr>
        <w:t>pkt</w:t>
      </w:r>
      <w:r w:rsidR="008C79F4" w:rsidRPr="00CE504F">
        <w:rPr>
          <w:rFonts w:asciiTheme="minorHAnsi" w:hAnsiTheme="minorHAnsi" w:cstheme="minorHAnsi"/>
          <w:szCs w:val="24"/>
        </w:rPr>
        <w:t>.</w:t>
      </w:r>
    </w:p>
    <w:p w:rsidR="002073D5" w:rsidRPr="00CE504F" w:rsidRDefault="00AD0259" w:rsidP="002073D5">
      <w:pPr>
        <w:spacing w:line="240" w:lineRule="auto"/>
        <w:jc w:val="both"/>
        <w:rPr>
          <w:rFonts w:asciiTheme="minorHAnsi" w:hAnsiTheme="minorHAnsi" w:cstheme="minorHAnsi"/>
          <w:bCs/>
          <w:szCs w:val="24"/>
        </w:rPr>
      </w:pPr>
      <w:r w:rsidRPr="00CE504F">
        <w:rPr>
          <w:rFonts w:asciiTheme="minorHAnsi" w:hAnsiTheme="minorHAnsi" w:cstheme="minorHAnsi"/>
          <w:bCs/>
          <w:szCs w:val="24"/>
        </w:rPr>
        <w:t>7</w:t>
      </w:r>
      <w:r w:rsidR="002073D5" w:rsidRPr="00CE504F">
        <w:rPr>
          <w:rFonts w:asciiTheme="minorHAnsi" w:hAnsiTheme="minorHAnsi" w:cstheme="minorHAnsi"/>
          <w:bCs/>
          <w:szCs w:val="24"/>
        </w:rPr>
        <w: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Przy</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rozpatrywaniu</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ofert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na</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prowadzenie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punktów</w:t>
      </w:r>
      <w:r w:rsidR="00033306" w:rsidRPr="00CE504F">
        <w:rPr>
          <w:rFonts w:asciiTheme="minorHAnsi" w:hAnsiTheme="minorHAnsi" w:cstheme="minorHAnsi"/>
          <w:bCs/>
          <w:szCs w:val="24"/>
        </w:rPr>
        <w: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w</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których</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udzielane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jest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nieodpłatne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poradnictwo</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obywatelskie</w:t>
      </w:r>
      <w:r w:rsidR="00033306" w:rsidRPr="00CE504F">
        <w:rPr>
          <w:rFonts w:asciiTheme="minorHAnsi" w:hAnsiTheme="minorHAnsi" w:cstheme="minorHAnsi"/>
          <w:bCs/>
          <w:szCs w:val="24"/>
        </w:rPr>
        <w:t>,</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będą</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brane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pod</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uwagę</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następujące</w:t>
      </w:r>
      <w:r w:rsidR="005C1F3C" w:rsidRPr="00CE504F">
        <w:rPr>
          <w:rFonts w:asciiTheme="minorHAnsi" w:hAnsiTheme="minorHAnsi" w:cstheme="minorHAnsi"/>
          <w:bCs/>
          <w:szCs w:val="24"/>
        </w:rPr>
        <w:t xml:space="preserve"> </w:t>
      </w:r>
      <w:r w:rsidR="002073D5" w:rsidRPr="00CE504F">
        <w:rPr>
          <w:rFonts w:asciiTheme="minorHAnsi" w:hAnsiTheme="minorHAnsi" w:cstheme="minorHAnsi"/>
          <w:bCs/>
          <w:szCs w:val="24"/>
        </w:rPr>
        <w:t>kryteria:</w:t>
      </w:r>
    </w:p>
    <w:p w:rsidR="00DB74D9" w:rsidRPr="00CE504F" w:rsidRDefault="00DB74D9" w:rsidP="00DB74D9">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możliwość</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tym</w:t>
      </w:r>
      <w:r w:rsidRPr="00CE504F">
        <w:rPr>
          <w:rFonts w:asciiTheme="minorHAnsi" w:hAnsiTheme="minorHAnsi" w:cstheme="minorHAnsi"/>
          <w:szCs w:val="24"/>
        </w:rPr>
        <w:t>:</w:t>
      </w:r>
    </w:p>
    <w:p w:rsidR="00DB74D9" w:rsidRPr="00CE504F" w:rsidRDefault="004100E0" w:rsidP="00DB74D9">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niepowtarzalność</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obsady</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przewidzianej</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lastRenderedPageBreak/>
        <w:t>poradnictwa</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10</w:t>
      </w:r>
      <w:r w:rsidR="005C1F3C" w:rsidRPr="00CE504F">
        <w:rPr>
          <w:rFonts w:asciiTheme="minorHAnsi" w:hAnsiTheme="minorHAnsi" w:cstheme="minorHAnsi"/>
          <w:szCs w:val="24"/>
        </w:rPr>
        <w:t xml:space="preserve"> </w:t>
      </w:r>
      <w:r w:rsidR="00DB74D9" w:rsidRPr="00CE504F">
        <w:rPr>
          <w:rFonts w:asciiTheme="minorHAnsi" w:hAnsiTheme="minorHAnsi" w:cstheme="minorHAnsi"/>
          <w:szCs w:val="24"/>
        </w:rPr>
        <w:t>pkt;</w:t>
      </w:r>
    </w:p>
    <w:p w:rsidR="009F1703" w:rsidRPr="00CE504F" w:rsidRDefault="00DB74D9"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r>
      <w:r w:rsidR="00EF4D52" w:rsidRPr="00CE504F">
        <w:rPr>
          <w:rFonts w:asciiTheme="minorHAnsi" w:hAnsiTheme="minorHAnsi" w:cstheme="minorHAnsi"/>
          <w:szCs w:val="24"/>
        </w:rPr>
        <w:t>b)</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konkretność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wewnętrzna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spójność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opisu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zad</w:t>
      </w:r>
      <w:r w:rsidR="004100E0" w:rsidRPr="00CE504F">
        <w:rPr>
          <w:rFonts w:asciiTheme="minorHAnsi" w:hAnsiTheme="minorHAnsi" w:cstheme="minorHAnsi"/>
          <w:szCs w:val="24"/>
        </w:rPr>
        <w:t>ania,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mierzalnych</w:t>
      </w:r>
      <w:r w:rsidR="0084238B">
        <w:rPr>
          <w:rFonts w:asciiTheme="minorHAnsi" w:hAnsiTheme="minorHAnsi" w:cstheme="minorHAnsi"/>
          <w:szCs w:val="24"/>
        </w:rPr>
        <w:br/>
      </w:r>
      <w:r w:rsidR="009F1703" w:rsidRPr="00CE504F">
        <w:rPr>
          <w:rFonts w:asciiTheme="minorHAnsi" w:hAnsiTheme="minorHAnsi" w:cstheme="minorHAnsi"/>
          <w:szCs w:val="24"/>
        </w:rPr>
        <w:t>i</w:t>
      </w:r>
      <w:r w:rsidR="0060605E">
        <w:rPr>
          <w:rFonts w:asciiTheme="minorHAnsi" w:hAnsiTheme="minorHAnsi" w:cstheme="minorHAnsi"/>
          <w:szCs w:val="24"/>
        </w:rPr>
        <w:t xml:space="preserve"> </w:t>
      </w:r>
      <w:r w:rsidR="009F1703" w:rsidRPr="00CE504F">
        <w:rPr>
          <w:rFonts w:asciiTheme="minorHAnsi" w:hAnsiTheme="minorHAnsi" w:cstheme="minorHAnsi"/>
          <w:szCs w:val="24"/>
        </w:rPr>
        <w:t>możliwych</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osiągnięcia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rezultatów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9F1703"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Pr="00CE504F">
        <w:rPr>
          <w:rFonts w:asciiTheme="minorHAnsi" w:hAnsiTheme="minorHAnsi" w:cstheme="minorHAnsi"/>
          <w:szCs w:val="24"/>
        </w:rPr>
        <w:t>planowana</w:t>
      </w:r>
      <w:r w:rsidR="005C1F3C" w:rsidRPr="00CE504F">
        <w:rPr>
          <w:rFonts w:asciiTheme="minorHAnsi" w:hAnsiTheme="minorHAnsi" w:cstheme="minorHAnsi"/>
          <w:szCs w:val="24"/>
        </w:rPr>
        <w:t xml:space="preserve"> </w:t>
      </w:r>
      <w:r w:rsidRPr="00CE504F">
        <w:rPr>
          <w:rFonts w:asciiTheme="minorHAnsi" w:hAnsiTheme="minorHAnsi" w:cstheme="minorHAnsi"/>
          <w:szCs w:val="24"/>
        </w:rPr>
        <w:t>kalkulacja</w:t>
      </w:r>
      <w:r w:rsidR="005C1F3C" w:rsidRPr="00CE504F">
        <w:rPr>
          <w:rFonts w:asciiTheme="minorHAnsi" w:hAnsiTheme="minorHAnsi" w:cstheme="minorHAnsi"/>
          <w:szCs w:val="24"/>
        </w:rPr>
        <w:t xml:space="preserve"> </w:t>
      </w:r>
      <w:r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odniesieniu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rzeczowego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16</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p>
    <w:p w:rsidR="009F1703" w:rsidRPr="00CE504F" w:rsidRDefault="004100E0"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poprawność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kosztorysu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4100E0"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księgowej</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kosztorysie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4100E0"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t>c)</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stosunek</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kosztów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merytorycznych</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(im</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niższe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koszty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obsługi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wyższa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ocena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punktowa)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D27D27"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proponowane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działania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zakresu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(zakres</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planowanych</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formy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szczegółowość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opisu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atrakcyjność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oryginalność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proponowanych</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itp.)</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9F1703"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Pr="00CE504F">
        <w:rPr>
          <w:rFonts w:asciiTheme="minorHAnsi" w:hAnsiTheme="minorHAnsi" w:cstheme="minorHAnsi"/>
          <w:szCs w:val="24"/>
        </w:rPr>
        <w:t>planowany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udział</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finansowych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własnych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środków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pochodzących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innych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źródeł</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4;</w:t>
      </w:r>
    </w:p>
    <w:p w:rsidR="009F1703" w:rsidRPr="00CE504F" w:rsidRDefault="009F1703"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Pr="00CE504F">
        <w:rPr>
          <w:rFonts w:asciiTheme="minorHAnsi" w:hAnsiTheme="minorHAnsi" w:cstheme="minorHAnsi"/>
          <w:szCs w:val="24"/>
        </w:rPr>
        <w:t>planowany,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wkład</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rzeczowy</w:t>
      </w:r>
      <w:r w:rsidR="005C1F3C" w:rsidRPr="00CE504F">
        <w:rPr>
          <w:rFonts w:asciiTheme="minorHAnsi" w:hAnsiTheme="minorHAnsi" w:cstheme="minorHAnsi"/>
          <w:szCs w:val="24"/>
        </w:rPr>
        <w:t xml:space="preserve"> </w:t>
      </w:r>
      <w:r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Pr="00CE504F">
        <w:rPr>
          <w:rFonts w:asciiTheme="minorHAnsi" w:hAnsiTheme="minorHAnsi" w:cstheme="minorHAnsi"/>
          <w:szCs w:val="24"/>
        </w:rPr>
        <w:t>osobowy,</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r w:rsidR="005C1F3C" w:rsidRPr="00CE504F">
        <w:rPr>
          <w:rFonts w:asciiTheme="minorHAnsi" w:hAnsiTheme="minorHAnsi" w:cstheme="minorHAnsi"/>
          <w:szCs w:val="24"/>
        </w:rPr>
        <w:t xml:space="preserve"> </w:t>
      </w:r>
      <w:r w:rsidRPr="00CE504F">
        <w:rPr>
          <w:rFonts w:asciiTheme="minorHAnsi" w:hAnsiTheme="minorHAnsi" w:cstheme="minorHAnsi"/>
          <w:szCs w:val="24"/>
        </w:rPr>
        <w:t>świadczenia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wolontariuszy</w:t>
      </w:r>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praca</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społeczna</w:t>
      </w:r>
      <w:r w:rsidR="005C1F3C" w:rsidRPr="00CE504F">
        <w:rPr>
          <w:rFonts w:asciiTheme="minorHAnsi" w:hAnsiTheme="minorHAnsi" w:cstheme="minorHAnsi"/>
          <w:szCs w:val="24"/>
        </w:rPr>
        <w:t xml:space="preserve"> </w:t>
      </w:r>
      <w:r w:rsidRPr="00CE504F">
        <w:rPr>
          <w:rFonts w:asciiTheme="minorHAnsi" w:hAnsiTheme="minorHAnsi" w:cstheme="minorHAnsi"/>
          <w:szCs w:val="24"/>
        </w:rPr>
        <w:t>członków</w:t>
      </w:r>
      <w:r w:rsidR="005C1F3C" w:rsidRPr="00CE504F">
        <w:rPr>
          <w:rFonts w:asciiTheme="minorHAnsi" w:hAnsiTheme="minorHAnsi" w:cstheme="minorHAnsi"/>
          <w:szCs w:val="24"/>
        </w:rPr>
        <w:t xml:space="preserve"> </w:t>
      </w:r>
      <w:r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pozarządowej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10,</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tym:</w:t>
      </w:r>
    </w:p>
    <w:p w:rsidR="009F1703" w:rsidRPr="00CE504F" w:rsidRDefault="004100E0"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złożonej</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pracy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wolo</w:t>
      </w:r>
      <w:r w:rsidRPr="00CE504F">
        <w:rPr>
          <w:rFonts w:asciiTheme="minorHAnsi" w:hAnsiTheme="minorHAnsi" w:cstheme="minorHAnsi"/>
          <w:szCs w:val="24"/>
        </w:rPr>
        <w:t>ntariuszy,</w:t>
      </w:r>
      <w:r w:rsidR="005C1F3C" w:rsidRPr="00CE504F">
        <w:rPr>
          <w:rFonts w:asciiTheme="minorHAnsi" w:hAnsiTheme="minorHAnsi" w:cstheme="minorHAnsi"/>
          <w:szCs w:val="24"/>
        </w:rPr>
        <w:t xml:space="preserve"> </w:t>
      </w:r>
      <w:r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r w:rsidR="0084238B">
        <w:rPr>
          <w:rFonts w:asciiTheme="minorHAnsi" w:hAnsiTheme="minorHAnsi" w:cstheme="minorHAnsi"/>
          <w:szCs w:val="24"/>
        </w:rPr>
        <w:br/>
      </w:r>
      <w:r w:rsidR="009F1703" w:rsidRPr="00CE504F">
        <w:rPr>
          <w:rFonts w:asciiTheme="minorHAnsi" w:hAnsiTheme="minorHAnsi" w:cstheme="minorHAnsi"/>
          <w:szCs w:val="24"/>
        </w:rPr>
        <w:t>o</w:t>
      </w:r>
      <w:r w:rsidR="0060605E">
        <w:rPr>
          <w:rFonts w:asciiTheme="minorHAnsi" w:hAnsiTheme="minorHAnsi" w:cstheme="minorHAnsi"/>
          <w:szCs w:val="24"/>
        </w:rPr>
        <w:t xml:space="preserve"> </w:t>
      </w:r>
      <w:r w:rsidR="009F1703"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9F1703" w:rsidRPr="00CE504F">
        <w:rPr>
          <w:rFonts w:asciiTheme="minorHAnsi" w:hAnsiTheme="minorHAnsi" w:cstheme="minorHAnsi"/>
          <w:szCs w:val="24"/>
        </w:rPr>
        <w:t>VI.14</w:t>
      </w:r>
      <w:proofErr w:type="spellEnd"/>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pkt;</w:t>
      </w:r>
    </w:p>
    <w:p w:rsidR="009F1703" w:rsidRPr="00CE504F" w:rsidRDefault="009F1703"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Pr="00CE504F">
        <w:rPr>
          <w:rFonts w:asciiTheme="minorHAnsi" w:hAnsiTheme="minorHAnsi" w:cstheme="minorHAnsi"/>
          <w:szCs w:val="24"/>
        </w:rPr>
        <w:t>uwzględnienie,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złożonej</w:t>
      </w:r>
      <w:r w:rsidR="005C1F3C" w:rsidRPr="00CE504F">
        <w:rPr>
          <w:rFonts w:asciiTheme="minorHAnsi" w:hAnsiTheme="minorHAnsi" w:cstheme="minorHAnsi"/>
          <w:szCs w:val="24"/>
        </w:rPr>
        <w:t xml:space="preserve"> </w:t>
      </w:r>
      <w:r w:rsidRPr="00CE504F">
        <w:rPr>
          <w:rFonts w:asciiTheme="minorHAnsi" w:hAnsiTheme="minorHAnsi" w:cstheme="minorHAnsi"/>
          <w:szCs w:val="24"/>
        </w:rPr>
        <w:t>ofercie,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pracy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wolontariuszy</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działań</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innych</w:t>
      </w:r>
      <w:r w:rsidR="0084238B">
        <w:rPr>
          <w:rFonts w:asciiTheme="minorHAnsi" w:hAnsiTheme="minorHAnsi" w:cstheme="minorHAnsi"/>
          <w:szCs w:val="24"/>
        </w:rPr>
        <w:br/>
      </w:r>
      <w:r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Pr="00CE504F">
        <w:rPr>
          <w:rFonts w:asciiTheme="minorHAnsi" w:hAnsiTheme="minorHAnsi" w:cstheme="minorHAnsi"/>
          <w:szCs w:val="24"/>
        </w:rPr>
        <w:t>określone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VI.14</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8</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p>
    <w:p w:rsidR="009F1703" w:rsidRPr="00CE504F" w:rsidRDefault="004100E0" w:rsidP="009F1703">
      <w:pPr>
        <w:spacing w:line="240" w:lineRule="auto"/>
        <w:jc w:val="both"/>
        <w:rPr>
          <w:rFonts w:asciiTheme="minorHAnsi" w:hAnsiTheme="minorHAnsi" w:cstheme="minorHAnsi"/>
          <w:szCs w:val="24"/>
        </w:rPr>
      </w:pPr>
      <w:r w:rsidRPr="00CE504F">
        <w:rPr>
          <w:rFonts w:asciiTheme="minorHAnsi" w:hAnsiTheme="minorHAnsi" w:cstheme="minorHAnsi"/>
          <w:szCs w:val="24"/>
        </w:rPr>
        <w:t>6)</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rzetelność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terminowość</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rozliczan</w:t>
      </w:r>
      <w:r w:rsidRPr="00CE504F">
        <w:rPr>
          <w:rFonts w:asciiTheme="minorHAnsi" w:hAnsiTheme="minorHAnsi" w:cstheme="minorHAnsi"/>
          <w:szCs w:val="24"/>
        </w:rPr>
        <w:t>ia</w:t>
      </w:r>
      <w:r w:rsidR="005C1F3C" w:rsidRPr="00CE504F">
        <w:rPr>
          <w:rFonts w:asciiTheme="minorHAnsi" w:hAnsiTheme="minorHAnsi" w:cstheme="minorHAnsi"/>
          <w:szCs w:val="24"/>
        </w:rPr>
        <w:t xml:space="preserve"> </w:t>
      </w:r>
      <w:r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latach</w:t>
      </w:r>
      <w:r w:rsidR="005C1F3C" w:rsidRPr="00CE504F">
        <w:rPr>
          <w:rFonts w:asciiTheme="minorHAnsi" w:hAnsiTheme="minorHAnsi" w:cstheme="minorHAnsi"/>
          <w:szCs w:val="24"/>
        </w:rPr>
        <w:t xml:space="preserve"> </w:t>
      </w:r>
      <w:r w:rsidRPr="00CE504F">
        <w:rPr>
          <w:rFonts w:asciiTheme="minorHAnsi" w:hAnsiTheme="minorHAnsi" w:cstheme="minorHAnsi"/>
          <w:szCs w:val="24"/>
        </w:rPr>
        <w:t>poprzednich</w:t>
      </w:r>
      <w:r w:rsidR="0084238B">
        <w:rPr>
          <w:rFonts w:asciiTheme="minorHAnsi" w:hAnsiTheme="minorHAnsi" w:cstheme="minorHAnsi"/>
          <w:szCs w:val="24"/>
        </w:rPr>
        <w:br/>
      </w:r>
      <w:r w:rsidR="009F1703" w:rsidRPr="00CE504F">
        <w:rPr>
          <w:rFonts w:asciiTheme="minorHAnsi" w:hAnsiTheme="minorHAnsi" w:cstheme="minorHAnsi"/>
          <w:szCs w:val="24"/>
        </w:rPr>
        <w:t>(w</w:t>
      </w:r>
      <w:r w:rsidR="0060605E">
        <w:rPr>
          <w:rFonts w:asciiTheme="minorHAnsi" w:hAnsiTheme="minorHAnsi" w:cstheme="minorHAnsi"/>
          <w:szCs w:val="24"/>
        </w:rPr>
        <w:t xml:space="preserve"> </w:t>
      </w:r>
      <w:r w:rsidR="009F170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które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otrzymywały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dotacji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brane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są</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pod</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uwagę</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rekomendacje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wystawione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podmioty</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udzielające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dotacji)</w:t>
      </w:r>
      <w:r w:rsidR="0084238B">
        <w:rPr>
          <w:rFonts w:asciiTheme="minorHAnsi" w:hAnsiTheme="minorHAnsi" w:cstheme="minorHAnsi"/>
          <w:szCs w:val="24"/>
        </w:rPr>
        <w:br/>
      </w:r>
      <w:r w:rsidR="009F170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podobnego</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typu</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84238B">
        <w:rPr>
          <w:rFonts w:asciiTheme="minorHAnsi" w:hAnsiTheme="minorHAnsi" w:cstheme="minorHAnsi"/>
          <w:szCs w:val="24"/>
        </w:rPr>
        <w:br/>
      </w:r>
      <w:r w:rsidR="009F170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9F1703" w:rsidRPr="00CE504F">
        <w:rPr>
          <w:rFonts w:asciiTheme="minorHAnsi" w:hAnsiTheme="minorHAnsi" w:cstheme="minorHAnsi"/>
          <w:szCs w:val="24"/>
        </w:rPr>
        <w:t>tym:</w:t>
      </w:r>
    </w:p>
    <w:p w:rsidR="00AD0259" w:rsidRPr="00CE504F" w:rsidRDefault="004100E0" w:rsidP="00AD0259">
      <w:pPr>
        <w:spacing w:line="240" w:lineRule="auto"/>
        <w:jc w:val="both"/>
        <w:rPr>
          <w:rFonts w:asciiTheme="minorHAnsi" w:hAnsiTheme="minorHAnsi" w:cstheme="minorHAnsi"/>
          <w:szCs w:val="24"/>
        </w:rPr>
      </w:pPr>
      <w:r w:rsidRPr="00CE504F">
        <w:rPr>
          <w:rFonts w:asciiTheme="minorHAnsi" w:hAnsiTheme="minorHAnsi" w:cstheme="minorHAnsi"/>
          <w:szCs w:val="24"/>
        </w:rPr>
        <w:tab/>
        <w:t>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posiadanie</w:t>
      </w:r>
      <w:r w:rsidR="009F170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ramach</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dwuletniego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wykonywaniu</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wiążących</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poradnictw</w:t>
      </w:r>
      <w:r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doświadczenia</w:t>
      </w:r>
      <w:r w:rsidR="0084238B">
        <w:rPr>
          <w:rFonts w:asciiTheme="minorHAnsi" w:hAnsiTheme="minorHAnsi" w:cstheme="minorHAnsi"/>
          <w:szCs w:val="24"/>
        </w:rPr>
        <w:br/>
      </w:r>
      <w:r w:rsidR="00F32C69" w:rsidRPr="00CE504F">
        <w:rPr>
          <w:rFonts w:asciiTheme="minorHAnsi" w:hAnsiTheme="minorHAnsi" w:cstheme="minorHAnsi"/>
          <w:szCs w:val="24"/>
        </w:rPr>
        <w:t>w</w:t>
      </w:r>
      <w:r w:rsidR="0060605E">
        <w:rPr>
          <w:rFonts w:asciiTheme="minorHAnsi" w:hAnsiTheme="minorHAnsi" w:cstheme="minorHAnsi"/>
          <w:szCs w:val="24"/>
        </w:rPr>
        <w:t xml:space="preserve"> </w:t>
      </w:r>
      <w:r w:rsidR="00F32C69"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84238B">
        <w:rPr>
          <w:rFonts w:asciiTheme="minorHAnsi" w:hAnsiTheme="minorHAnsi" w:cstheme="minorHAnsi"/>
          <w:szCs w:val="24"/>
        </w:rPr>
        <w:br/>
      </w:r>
      <w:r w:rsidR="00F32C69" w:rsidRPr="00CE504F">
        <w:rPr>
          <w:rFonts w:asciiTheme="minorHAnsi" w:hAnsiTheme="minorHAnsi" w:cstheme="minorHAnsi"/>
          <w:szCs w:val="24"/>
        </w:rPr>
        <w:t>z</w:t>
      </w:r>
      <w:r w:rsidR="0060605E">
        <w:rPr>
          <w:rFonts w:asciiTheme="minorHAnsi" w:hAnsiTheme="minorHAnsi" w:cstheme="minorHAnsi"/>
          <w:szCs w:val="24"/>
        </w:rPr>
        <w:t xml:space="preserve"> </w:t>
      </w:r>
      <w:r w:rsidR="00F32C69"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15</w:t>
      </w:r>
      <w:r w:rsidR="005C1F3C" w:rsidRPr="00CE504F">
        <w:rPr>
          <w:rFonts w:asciiTheme="minorHAnsi" w:hAnsiTheme="minorHAnsi" w:cstheme="minorHAnsi"/>
          <w:szCs w:val="24"/>
        </w:rPr>
        <w:t xml:space="preserve"> </w:t>
      </w:r>
      <w:r w:rsidR="00AD0259" w:rsidRPr="00CE504F">
        <w:rPr>
          <w:rFonts w:asciiTheme="minorHAnsi" w:hAnsiTheme="minorHAnsi" w:cstheme="minorHAnsi"/>
          <w:szCs w:val="24"/>
        </w:rPr>
        <w:t>pkt</w:t>
      </w:r>
      <w:r w:rsidR="00406CA5" w:rsidRPr="00CE504F">
        <w:rPr>
          <w:rFonts w:asciiTheme="minorHAnsi" w:hAnsiTheme="minorHAnsi" w:cstheme="minorHAnsi"/>
          <w:szCs w:val="24"/>
        </w:rPr>
        <w:t>;</w:t>
      </w:r>
    </w:p>
    <w:p w:rsidR="00F32C69" w:rsidRPr="00CE504F" w:rsidRDefault="004100E0" w:rsidP="00AD0259">
      <w:pPr>
        <w:spacing w:line="240" w:lineRule="auto"/>
        <w:jc w:val="both"/>
        <w:rPr>
          <w:rFonts w:asciiTheme="minorHAnsi" w:hAnsiTheme="minorHAnsi" w:cstheme="minorHAnsi"/>
          <w:szCs w:val="24"/>
        </w:rPr>
      </w:pPr>
      <w:r w:rsidRPr="00CE504F">
        <w:rPr>
          <w:rFonts w:asciiTheme="minorHAnsi" w:hAnsiTheme="minorHAnsi" w:cstheme="minorHAnsi"/>
          <w:szCs w:val="24"/>
        </w:rPr>
        <w:tab/>
        <w:t>b)</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co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najmniej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dwuletniego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doświadczenie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wykonywaniu</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wiążących</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świadczeniem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(organizacja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posiada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doświadczenia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prowadzeniu</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punktów</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w:t>
      </w:r>
      <w:r w:rsidRPr="00CE504F">
        <w:rPr>
          <w:rFonts w:asciiTheme="minorHAnsi" w:hAnsiTheme="minorHAnsi" w:cstheme="minorHAnsi"/>
          <w:szCs w:val="24"/>
        </w:rPr>
        <w:t>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Pr="00CE504F">
        <w:rPr>
          <w:rFonts w:asciiTheme="minorHAnsi" w:hAnsiTheme="minorHAnsi" w:cstheme="minorHAnsi"/>
          <w:szCs w:val="24"/>
        </w:rPr>
        <w:t>obywatelskiego</w:t>
      </w:r>
      <w:r w:rsidR="0084238B">
        <w:rPr>
          <w:rFonts w:asciiTheme="minorHAnsi" w:hAnsiTheme="minorHAnsi" w:cstheme="minorHAnsi"/>
          <w:szCs w:val="24"/>
        </w:rPr>
        <w:br/>
      </w:r>
      <w:r w:rsidR="00F32C69" w:rsidRPr="00CE504F">
        <w:rPr>
          <w:rFonts w:asciiTheme="minorHAnsi" w:hAnsiTheme="minorHAnsi" w:cstheme="minorHAnsi"/>
          <w:szCs w:val="24"/>
        </w:rPr>
        <w:t>na</w:t>
      </w:r>
      <w:r w:rsidR="0060605E">
        <w:rPr>
          <w:rFonts w:asciiTheme="minorHAnsi" w:hAnsiTheme="minorHAnsi" w:cstheme="minorHAnsi"/>
          <w:szCs w:val="24"/>
        </w:rPr>
        <w:t xml:space="preserve"> </w:t>
      </w:r>
      <w:r w:rsidR="00F32C69"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10</w:t>
      </w:r>
      <w:r w:rsidR="005C1F3C" w:rsidRPr="00CE504F">
        <w:rPr>
          <w:rFonts w:asciiTheme="minorHAnsi" w:hAnsiTheme="minorHAnsi" w:cstheme="minorHAnsi"/>
          <w:szCs w:val="24"/>
        </w:rPr>
        <w:t xml:space="preserve"> </w:t>
      </w:r>
      <w:r w:rsidR="00F32C69" w:rsidRPr="00CE504F">
        <w:rPr>
          <w:rFonts w:asciiTheme="minorHAnsi" w:hAnsiTheme="minorHAnsi" w:cstheme="minorHAnsi"/>
          <w:szCs w:val="24"/>
        </w:rPr>
        <w:t>pkt</w:t>
      </w:r>
      <w:r w:rsidR="004B7B2A" w:rsidRPr="00CE504F">
        <w:rPr>
          <w:rFonts w:asciiTheme="minorHAnsi" w:hAnsiTheme="minorHAnsi" w:cstheme="minorHAnsi"/>
          <w:szCs w:val="24"/>
        </w:rPr>
        <w:t>;</w:t>
      </w:r>
    </w:p>
    <w:p w:rsidR="002073D5"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ab/>
        <w:t>c)</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posiadanie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organizację</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doświadczenia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innym</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niż</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wymienione</w:t>
      </w:r>
      <w:r w:rsidR="0084238B">
        <w:rPr>
          <w:rFonts w:asciiTheme="minorHAnsi" w:hAnsiTheme="minorHAnsi" w:cstheme="minorHAnsi"/>
          <w:szCs w:val="24"/>
        </w:rPr>
        <w:br/>
      </w:r>
      <w:r w:rsidR="00066059" w:rsidRPr="00CE504F">
        <w:rPr>
          <w:rFonts w:asciiTheme="minorHAnsi" w:hAnsiTheme="minorHAnsi" w:cstheme="minorHAnsi"/>
          <w:szCs w:val="24"/>
        </w:rPr>
        <w:t>w</w:t>
      </w:r>
      <w:r w:rsidR="0060605E">
        <w:rPr>
          <w:rFonts w:asciiTheme="minorHAnsi" w:hAnsiTheme="minorHAnsi" w:cstheme="minorHAnsi"/>
          <w:szCs w:val="24"/>
        </w:rPr>
        <w:t xml:space="preserve"> </w:t>
      </w:r>
      <w:r w:rsidR="00066059" w:rsidRPr="00CE504F">
        <w:rPr>
          <w:rFonts w:asciiTheme="minorHAnsi" w:hAnsiTheme="minorHAnsi" w:cstheme="minorHAnsi"/>
          <w:szCs w:val="24"/>
        </w:rPr>
        <w:t>podpunktach</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b,</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spełniającego</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wymogi</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określone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art.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11d</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ust.</w:t>
      </w:r>
      <w:r w:rsidR="005C1F3C" w:rsidRPr="00CE504F">
        <w:rPr>
          <w:rFonts w:asciiTheme="minorHAnsi" w:hAnsiTheme="minorHAnsi" w:cstheme="minorHAnsi"/>
          <w:szCs w:val="24"/>
        </w:rPr>
        <w:t xml:space="preserve"> </w:t>
      </w: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dnia</w:t>
      </w:r>
      <w:r w:rsidR="0084238B">
        <w:rPr>
          <w:rFonts w:asciiTheme="minorHAnsi" w:hAnsiTheme="minorHAnsi" w:cstheme="minorHAnsi"/>
          <w:szCs w:val="24"/>
        </w:rPr>
        <w:br/>
      </w:r>
      <w:r w:rsidR="00066059" w:rsidRPr="00CE504F">
        <w:rPr>
          <w:rFonts w:asciiTheme="minorHAnsi" w:hAnsiTheme="minorHAnsi" w:cstheme="minorHAnsi"/>
          <w:szCs w:val="24"/>
        </w:rPr>
        <w:t>5</w:t>
      </w:r>
      <w:r w:rsidR="0060605E">
        <w:rPr>
          <w:rFonts w:asciiTheme="minorHAnsi" w:hAnsiTheme="minorHAnsi" w:cstheme="minorHAnsi"/>
          <w:szCs w:val="24"/>
        </w:rPr>
        <w:t xml:space="preserve"> </w:t>
      </w:r>
      <w:r w:rsidR="00066059" w:rsidRPr="00CE504F">
        <w:rPr>
          <w:rFonts w:asciiTheme="minorHAnsi" w:hAnsiTheme="minorHAnsi" w:cstheme="minorHAnsi"/>
          <w:szCs w:val="24"/>
        </w:rPr>
        <w:t>sierpnia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2015</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r.</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nieodpłatnym</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poradnictwie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obywatelskim</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5</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pkt</w:t>
      </w:r>
      <w:r w:rsidR="004B7B2A" w:rsidRPr="00CE504F">
        <w:rPr>
          <w:rFonts w:asciiTheme="minorHAnsi" w:hAnsiTheme="minorHAnsi" w:cstheme="minorHAnsi"/>
          <w:szCs w:val="24"/>
        </w:rPr>
        <w:t>;</w:t>
      </w:r>
    </w:p>
    <w:p w:rsidR="000C5937" w:rsidRPr="00CE504F" w:rsidRDefault="001B18AB"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8</w:t>
      </w:r>
      <w:r w:rsidR="000C5937"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oceny</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merytorycznej</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trybie</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określonym</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0C5937" w:rsidRPr="00CE504F">
        <w:rPr>
          <w:rFonts w:asciiTheme="minorHAnsi" w:hAnsiTheme="minorHAnsi" w:cstheme="minorHAnsi"/>
          <w:szCs w:val="24"/>
        </w:rPr>
        <w:t>I.3</w:t>
      </w:r>
      <w:proofErr w:type="spellEnd"/>
      <w:r w:rsidR="000C5937" w:rsidRPr="00CE504F">
        <w:rPr>
          <w:rFonts w:asciiTheme="minorHAnsi" w:hAnsiTheme="minorHAnsi" w:cstheme="minorHAnsi"/>
          <w:szCs w:val="24"/>
        </w:rPr>
        <w:t>,</w:t>
      </w:r>
      <w:r w:rsidR="0084238B">
        <w:rPr>
          <w:rFonts w:asciiTheme="minorHAnsi" w:hAnsiTheme="minorHAnsi" w:cstheme="minorHAnsi"/>
          <w:szCs w:val="24"/>
        </w:rPr>
        <w:br/>
      </w:r>
      <w:r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one</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oceniane</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Pr="00CE504F">
        <w:rPr>
          <w:rFonts w:asciiTheme="minorHAnsi" w:hAnsiTheme="minorHAnsi" w:cstheme="minorHAnsi"/>
          <w:szCs w:val="24"/>
        </w:rPr>
        <w:t>komisję</w:t>
      </w:r>
      <w:r w:rsidR="005C1F3C" w:rsidRPr="00CE504F">
        <w:rPr>
          <w:rFonts w:asciiTheme="minorHAnsi" w:hAnsiTheme="minorHAnsi" w:cstheme="minorHAnsi"/>
          <w:szCs w:val="24"/>
        </w:rPr>
        <w:t xml:space="preserve"> </w:t>
      </w:r>
      <w:r w:rsidRPr="00CE504F">
        <w:rPr>
          <w:rFonts w:asciiTheme="minorHAnsi" w:hAnsiTheme="minorHAnsi" w:cstheme="minorHAnsi"/>
          <w:szCs w:val="24"/>
        </w:rPr>
        <w:t>konkursową</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zasadach</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określonych</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0C5937" w:rsidRPr="00CE504F">
        <w:rPr>
          <w:rFonts w:asciiTheme="minorHAnsi" w:hAnsiTheme="minorHAnsi" w:cstheme="minorHAnsi"/>
          <w:szCs w:val="24"/>
        </w:rPr>
        <w:t>XI.6</w:t>
      </w:r>
      <w:proofErr w:type="spellEnd"/>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ogłoszenia.</w:t>
      </w:r>
    </w:p>
    <w:p w:rsidR="002C7499" w:rsidRPr="00CE504F" w:rsidRDefault="002C7499" w:rsidP="002C7499">
      <w:pPr>
        <w:spacing w:line="240" w:lineRule="auto"/>
        <w:jc w:val="both"/>
        <w:rPr>
          <w:rFonts w:asciiTheme="minorHAnsi" w:hAnsiTheme="minorHAnsi" w:cstheme="minorHAnsi"/>
          <w:szCs w:val="24"/>
        </w:rPr>
      </w:pPr>
      <w:r w:rsidRPr="00CE504F">
        <w:rPr>
          <w:rFonts w:asciiTheme="minorHAnsi" w:hAnsiTheme="minorHAnsi" w:cstheme="minorHAnsi"/>
          <w:szCs w:val="24"/>
        </w:rPr>
        <w:t xml:space="preserve">9. Wskazanie w ofercie, w </w:t>
      </w:r>
      <w:proofErr w:type="spellStart"/>
      <w:r w:rsidRPr="00CE504F">
        <w:rPr>
          <w:rFonts w:asciiTheme="minorHAnsi" w:hAnsiTheme="minorHAnsi" w:cstheme="minorHAnsi"/>
          <w:szCs w:val="24"/>
        </w:rPr>
        <w:t>IV.2</w:t>
      </w:r>
      <w:proofErr w:type="spellEnd"/>
      <w:r w:rsidRPr="00CE504F">
        <w:rPr>
          <w:rFonts w:asciiTheme="minorHAnsi" w:hAnsiTheme="minorHAnsi" w:cstheme="minorHAnsi"/>
          <w:szCs w:val="24"/>
        </w:rPr>
        <w:t xml:space="preserve"> „Zasoby kadrowe, rzeczowe i finansowe ofere</w:t>
      </w:r>
      <w:r w:rsidR="0084238B">
        <w:rPr>
          <w:rFonts w:asciiTheme="minorHAnsi" w:hAnsiTheme="minorHAnsi" w:cstheme="minorHAnsi"/>
          <w:szCs w:val="24"/>
        </w:rPr>
        <w:t>nta,</w:t>
      </w:r>
      <w:r w:rsidR="0084238B">
        <w:rPr>
          <w:rFonts w:asciiTheme="minorHAnsi" w:hAnsiTheme="minorHAnsi" w:cstheme="minorHAnsi"/>
          <w:szCs w:val="24"/>
        </w:rPr>
        <w:br/>
      </w:r>
      <w:r w:rsidR="00CE504F">
        <w:rPr>
          <w:rFonts w:asciiTheme="minorHAnsi" w:hAnsiTheme="minorHAnsi" w:cstheme="minorHAnsi"/>
          <w:szCs w:val="24"/>
        </w:rPr>
        <w:t xml:space="preserve">które będą wykorzystane do </w:t>
      </w:r>
      <w:r w:rsidRPr="00CE504F">
        <w:rPr>
          <w:rFonts w:asciiTheme="minorHAnsi" w:hAnsiTheme="minorHAnsi" w:cstheme="minorHAnsi"/>
          <w:szCs w:val="24"/>
        </w:rPr>
        <w:t>realizacji zadania”:</w:t>
      </w:r>
    </w:p>
    <w:p w:rsidR="002C7499" w:rsidRPr="00CE504F" w:rsidRDefault="00CE504F" w:rsidP="002C7499">
      <w:pPr>
        <w:spacing w:line="240" w:lineRule="auto"/>
        <w:jc w:val="both"/>
        <w:rPr>
          <w:rFonts w:asciiTheme="minorHAnsi" w:hAnsiTheme="minorHAnsi" w:cstheme="minorHAnsi"/>
          <w:szCs w:val="24"/>
        </w:rPr>
      </w:pPr>
      <w:r>
        <w:rPr>
          <w:rFonts w:asciiTheme="minorHAnsi" w:hAnsiTheme="minorHAnsi" w:cstheme="minorHAnsi"/>
          <w:szCs w:val="24"/>
        </w:rPr>
        <w:t xml:space="preserve">1) większej niż 6 </w:t>
      </w:r>
      <w:r w:rsidR="002C7499" w:rsidRPr="00CE504F">
        <w:rPr>
          <w:rFonts w:asciiTheme="minorHAnsi" w:hAnsiTheme="minorHAnsi" w:cstheme="minorHAnsi"/>
          <w:szCs w:val="24"/>
        </w:rPr>
        <w:t>osób w przewidzianych bezpośrednio do udzielania nieodpłatnej pomocy prawnej lub świadczenia nieodpłatnego poradnictwa obywatelskiego – skutkować będzie odjęcie</w:t>
      </w:r>
      <w:r>
        <w:rPr>
          <w:rFonts w:asciiTheme="minorHAnsi" w:hAnsiTheme="minorHAnsi" w:cstheme="minorHAnsi"/>
          <w:szCs w:val="24"/>
        </w:rPr>
        <w:t>m od ostatecznej liczby punktów</w:t>
      </w:r>
      <w:r w:rsidR="002C7499" w:rsidRPr="00CE504F">
        <w:rPr>
          <w:rFonts w:asciiTheme="minorHAnsi" w:hAnsiTheme="minorHAnsi" w:cstheme="minorHAnsi"/>
          <w:szCs w:val="24"/>
        </w:rPr>
        <w:t xml:space="preserve"> przyznanej danej ofercie przez komisję konkursową, 15 pkt;</w:t>
      </w:r>
    </w:p>
    <w:p w:rsidR="002C7499" w:rsidRPr="00CE504F" w:rsidRDefault="002C7499" w:rsidP="002C7499">
      <w:pPr>
        <w:spacing w:line="240" w:lineRule="auto"/>
        <w:jc w:val="both"/>
        <w:rPr>
          <w:rFonts w:asciiTheme="minorHAnsi" w:hAnsiTheme="minorHAnsi" w:cstheme="minorHAnsi"/>
          <w:szCs w:val="24"/>
        </w:rPr>
      </w:pPr>
      <w:r w:rsidRPr="00CE504F">
        <w:rPr>
          <w:rFonts w:asciiTheme="minorHAnsi" w:hAnsiTheme="minorHAnsi" w:cstheme="minorHAnsi"/>
          <w:szCs w:val="24"/>
        </w:rPr>
        <w:t>2) większej niż 8 osób zastępujących – skutkować będzie odjęcie</w:t>
      </w:r>
      <w:r w:rsidR="00CE504F">
        <w:rPr>
          <w:rFonts w:asciiTheme="minorHAnsi" w:hAnsiTheme="minorHAnsi" w:cstheme="minorHAnsi"/>
          <w:szCs w:val="24"/>
        </w:rPr>
        <w:t>m od ostatecznej liczby punktów</w:t>
      </w:r>
      <w:r w:rsidRPr="00CE504F">
        <w:rPr>
          <w:rFonts w:asciiTheme="minorHAnsi" w:hAnsiTheme="minorHAnsi" w:cstheme="minorHAnsi"/>
          <w:szCs w:val="24"/>
        </w:rPr>
        <w:t xml:space="preserve"> przyznanej danej ofercie przez komisję konkursową, 5 pkt.</w:t>
      </w:r>
    </w:p>
    <w:p w:rsidR="00E15E27" w:rsidRPr="00CE504F" w:rsidRDefault="00E15E27" w:rsidP="002C7499">
      <w:pPr>
        <w:spacing w:line="240" w:lineRule="auto"/>
        <w:jc w:val="both"/>
        <w:rPr>
          <w:rFonts w:asciiTheme="minorHAnsi" w:hAnsiTheme="minorHAnsi" w:cstheme="minorHAnsi"/>
          <w:szCs w:val="24"/>
        </w:rPr>
      </w:pPr>
      <w:r w:rsidRPr="00CE504F">
        <w:rPr>
          <w:rFonts w:asciiTheme="minorHAnsi" w:hAnsiTheme="minorHAnsi" w:cstheme="minorHAnsi"/>
          <w:szCs w:val="24"/>
        </w:rPr>
        <w:lastRenderedPageBreak/>
        <w:t>Brak rozdziału w ofercie na osoby przewidziane bezpośrednio do udzielania nieodpłatnej pomocy prawnej lub świadczenia nieodpłatnego poradnictwa obywatelskiego oraz osoby zastępujące, skutkować będzie uznaniem przez Komisję Konkursową, wszystkich zgłoszonych osób za osoby przewidziane bezpośrednio do realizacji zadania publicznego.</w:t>
      </w:r>
    </w:p>
    <w:p w:rsidR="00D439E3" w:rsidRPr="00CE504F" w:rsidRDefault="00351B0D"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10</w:t>
      </w:r>
      <w:r w:rsidR="004100E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uzyskać</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100</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pkt.</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Oferta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prowadzenie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punktu</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nieodpłatnego</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poradnictwa</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obywatelskiego</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uzyskać</w:t>
      </w:r>
      <w:r w:rsidR="005C1F3C" w:rsidRPr="00CE504F">
        <w:rPr>
          <w:rFonts w:asciiTheme="minorHAnsi" w:hAnsiTheme="minorHAnsi" w:cstheme="minorHAnsi"/>
          <w:szCs w:val="24"/>
        </w:rPr>
        <w:t xml:space="preserve"> </w:t>
      </w:r>
      <w:r w:rsidR="00066059" w:rsidRPr="00CE504F">
        <w:rPr>
          <w:rFonts w:asciiTheme="minorHAnsi" w:hAnsiTheme="minorHAnsi" w:cstheme="minorHAnsi"/>
          <w:szCs w:val="24"/>
        </w:rPr>
        <w:t>maksymalnie</w:t>
      </w:r>
      <w:r w:rsidR="005C1F3C" w:rsidRPr="00CE504F">
        <w:rPr>
          <w:rFonts w:asciiTheme="minorHAnsi" w:hAnsiTheme="minorHAnsi" w:cstheme="minorHAnsi"/>
          <w:szCs w:val="24"/>
        </w:rPr>
        <w:t xml:space="preserve"> </w:t>
      </w:r>
      <w:r w:rsidR="00D27D27" w:rsidRPr="00CE504F">
        <w:rPr>
          <w:rFonts w:asciiTheme="minorHAnsi" w:hAnsiTheme="minorHAnsi" w:cstheme="minorHAnsi"/>
          <w:szCs w:val="24"/>
        </w:rPr>
        <w:t>75</w:t>
      </w:r>
      <w:r w:rsidR="005C1F3C" w:rsidRPr="00CE504F">
        <w:rPr>
          <w:rFonts w:asciiTheme="minorHAnsi" w:hAnsiTheme="minorHAnsi" w:cstheme="minorHAnsi"/>
          <w:szCs w:val="24"/>
        </w:rPr>
        <w:t xml:space="preserve"> </w:t>
      </w:r>
      <w:r w:rsidR="000C5937" w:rsidRPr="00CE504F">
        <w:rPr>
          <w:rFonts w:asciiTheme="minorHAnsi" w:hAnsiTheme="minorHAnsi" w:cstheme="minorHAnsi"/>
          <w:szCs w:val="24"/>
        </w:rPr>
        <w:t>pkt.</w:t>
      </w:r>
      <w:r w:rsidR="00777EB7" w:rsidRPr="00CE504F">
        <w:rPr>
          <w:rFonts w:asciiTheme="minorHAnsi" w:hAnsiTheme="minorHAnsi" w:cstheme="minorHAnsi"/>
          <w:szCs w:val="24"/>
        </w:rPr>
        <w:t xml:space="preserve"> Nie przewiduje się przyznawania punktów ujemnych.</w:t>
      </w:r>
    </w:p>
    <w:p w:rsidR="00D439E3" w:rsidRPr="00CE504F" w:rsidRDefault="00351B0D"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11</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podejmuje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decyzję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sprawie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rozstrzygnięcia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otwartego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formie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zarządzenia,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terminie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dnia</w:t>
      </w:r>
      <w:r w:rsidR="005C1F3C" w:rsidRPr="00CE504F">
        <w:rPr>
          <w:rFonts w:asciiTheme="minorHAnsi" w:hAnsiTheme="minorHAnsi" w:cstheme="minorHAnsi"/>
          <w:szCs w:val="24"/>
        </w:rPr>
        <w:t xml:space="preserve"> </w:t>
      </w:r>
      <w:r w:rsidR="0001245A" w:rsidRPr="00CE504F">
        <w:rPr>
          <w:rFonts w:asciiTheme="minorHAnsi" w:hAnsiTheme="minorHAnsi" w:cstheme="minorHAnsi"/>
          <w:szCs w:val="24"/>
        </w:rPr>
        <w:t>30</w:t>
      </w:r>
      <w:r w:rsidR="005C1F3C" w:rsidRPr="00CE504F">
        <w:rPr>
          <w:rFonts w:asciiTheme="minorHAnsi" w:hAnsiTheme="minorHAnsi" w:cstheme="minorHAnsi"/>
          <w:szCs w:val="24"/>
        </w:rPr>
        <w:t xml:space="preserve"> </w:t>
      </w:r>
      <w:r w:rsidR="00301FD3" w:rsidRPr="00CE504F">
        <w:rPr>
          <w:rFonts w:asciiTheme="minorHAnsi" w:hAnsiTheme="minorHAnsi" w:cstheme="minorHAnsi"/>
          <w:szCs w:val="24"/>
        </w:rPr>
        <w:t>listopada</w:t>
      </w:r>
      <w:r w:rsidR="005C1F3C" w:rsidRPr="00CE504F">
        <w:rPr>
          <w:rFonts w:asciiTheme="minorHAnsi" w:hAnsiTheme="minorHAnsi" w:cstheme="minorHAnsi"/>
          <w:szCs w:val="24"/>
        </w:rPr>
        <w:t xml:space="preserve"> </w:t>
      </w:r>
      <w:r w:rsidR="0001245A" w:rsidRPr="00CE504F">
        <w:rPr>
          <w:rFonts w:asciiTheme="minorHAnsi" w:hAnsiTheme="minorHAnsi" w:cstheme="minorHAnsi"/>
          <w:szCs w:val="24"/>
        </w:rPr>
        <w:t>2020</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w:t>
      </w:r>
    </w:p>
    <w:p w:rsidR="00D439E3" w:rsidRPr="00CE504F" w:rsidRDefault="001B18AB"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351B0D" w:rsidRPr="00CE504F">
        <w:rPr>
          <w:rFonts w:asciiTheme="minorHAnsi" w:hAnsiTheme="minorHAnsi" w:cstheme="minorHAnsi"/>
          <w:szCs w:val="24"/>
        </w:rPr>
        <w:t>2</w:t>
      </w:r>
      <w:r w:rsidR="00D439E3"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Zarządzenia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sprawie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rozstrzygnięcia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otwartego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stosuje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trybu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odwoławczego.</w:t>
      </w:r>
    </w:p>
    <w:p w:rsidR="005C1F3C" w:rsidRPr="00CE504F" w:rsidRDefault="00351B0D" w:rsidP="0064795D">
      <w:pPr>
        <w:spacing w:line="240" w:lineRule="auto"/>
        <w:jc w:val="both"/>
        <w:rPr>
          <w:rFonts w:asciiTheme="minorHAnsi" w:hAnsiTheme="minorHAnsi" w:cstheme="minorHAnsi"/>
          <w:szCs w:val="24"/>
        </w:rPr>
      </w:pPr>
      <w:r w:rsidRPr="00CE504F">
        <w:rPr>
          <w:rFonts w:asciiTheme="minorHAnsi" w:hAnsiTheme="minorHAnsi" w:cstheme="minorHAnsi"/>
          <w:szCs w:val="24"/>
        </w:rPr>
        <w:t>13</w:t>
      </w:r>
      <w:r w:rsidR="004100E0" w:rsidRPr="00CE504F">
        <w:rPr>
          <w:rFonts w:asciiTheme="minorHAnsi" w:hAnsiTheme="minorHAnsi" w:cstheme="minorHAnsi"/>
          <w:szCs w:val="24"/>
        </w:rPr>
        <w:t>.</w:t>
      </w:r>
      <w:r w:rsidR="0064795D" w:rsidRPr="00CE504F">
        <w:rPr>
          <w:rFonts w:asciiTheme="minorHAnsi" w:hAnsiTheme="minorHAnsi" w:cstheme="minorHAnsi"/>
          <w:szCs w:val="24"/>
        </w:rPr>
        <w:t xml:space="preserve"> </w:t>
      </w:r>
      <w:r w:rsidR="00D439E3" w:rsidRPr="00CE504F">
        <w:rPr>
          <w:rFonts w:asciiTheme="minorHAnsi" w:hAnsiTheme="minorHAnsi" w:cstheme="minorHAnsi"/>
          <w:szCs w:val="24"/>
        </w:rPr>
        <w:t>Ogłoszenie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wyników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nastąpi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poprzez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w:t>
      </w:r>
      <w:r w:rsidR="004100E0" w:rsidRPr="00CE504F">
        <w:rPr>
          <w:rFonts w:asciiTheme="minorHAnsi" w:hAnsiTheme="minorHAnsi" w:cstheme="minorHAnsi"/>
          <w:szCs w:val="24"/>
        </w:rPr>
        <w:t>wieszenie</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64795D" w:rsidRPr="00CE504F">
        <w:rPr>
          <w:rFonts w:asciiTheme="minorHAnsi" w:hAnsiTheme="minorHAnsi" w:cstheme="minorHAnsi"/>
          <w:szCs w:val="24"/>
        </w:rPr>
        <w:t xml:space="preserve">tablicy </w:t>
      </w:r>
      <w:r w:rsidR="004100E0" w:rsidRPr="00CE504F">
        <w:rPr>
          <w:rFonts w:asciiTheme="minorHAnsi" w:hAnsiTheme="minorHAnsi" w:cstheme="minorHAnsi"/>
          <w:szCs w:val="24"/>
        </w:rPr>
        <w:t>ogłoszeń</w:t>
      </w:r>
      <w:r w:rsidR="0084238B">
        <w:rPr>
          <w:rFonts w:asciiTheme="minorHAnsi" w:hAnsiTheme="minorHAnsi" w:cstheme="minorHAnsi"/>
          <w:szCs w:val="24"/>
        </w:rPr>
        <w:br/>
      </w:r>
      <w:r w:rsidR="00D439E3" w:rsidRPr="00CE504F">
        <w:rPr>
          <w:rFonts w:asciiTheme="minorHAnsi" w:hAnsiTheme="minorHAnsi" w:cstheme="minorHAnsi"/>
          <w:szCs w:val="24"/>
        </w:rPr>
        <w:t>w</w:t>
      </w:r>
      <w:r w:rsidR="0060605E">
        <w:rPr>
          <w:rFonts w:asciiTheme="minorHAnsi" w:hAnsiTheme="minorHAnsi" w:cstheme="minorHAnsi"/>
          <w:szCs w:val="24"/>
        </w:rPr>
        <w:t xml:space="preserve"> </w:t>
      </w:r>
      <w:r w:rsidR="0064795D" w:rsidRPr="00CE504F">
        <w:rPr>
          <w:rFonts w:asciiTheme="minorHAnsi" w:hAnsiTheme="minorHAnsi" w:cstheme="minorHAnsi"/>
          <w:szCs w:val="24"/>
        </w:rPr>
        <w:t>budynku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64795D"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ul.</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Rynek</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opublikowanie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stronie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internetowej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4100E0" w:rsidRPr="00CE504F">
        <w:rPr>
          <w:rFonts w:asciiTheme="minorHAnsi" w:hAnsiTheme="minorHAnsi" w:cstheme="minorHAnsi"/>
          <w:szCs w:val="24"/>
        </w:rPr>
        <w:t>www.rzeszow.pl</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Biuletynie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Informacji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Publicznej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p>
    <w:p w:rsidR="003263C0" w:rsidRPr="00CE504F" w:rsidRDefault="00351B0D"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14</w:t>
      </w:r>
      <w:r w:rsidR="004100E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Organizacja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wybrana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Prezydenta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niniejszego</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przed</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podpisaniem</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publicznego</w:t>
      </w:r>
      <w:r w:rsidR="00393B21"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zobowiązana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złożenia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oryginałów</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kopii</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umów</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(potwierdzonych</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zgodność</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oryginałem</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przez</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osoby</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uprawnione</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reprezentacji</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podmiotu)</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osobami</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realizującymi</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publiczne</w:t>
      </w:r>
      <w:r w:rsidR="00A57A66"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A57A66" w:rsidRPr="00CE504F">
        <w:rPr>
          <w:rFonts w:asciiTheme="minorHAnsi" w:hAnsiTheme="minorHAnsi" w:cstheme="minorHAnsi"/>
          <w:szCs w:val="24"/>
        </w:rPr>
        <w:t>VI.1</w:t>
      </w:r>
      <w:r w:rsidR="00AE3718" w:rsidRPr="00CE504F">
        <w:rPr>
          <w:rFonts w:asciiTheme="minorHAnsi" w:hAnsiTheme="minorHAnsi" w:cstheme="minorHAnsi"/>
          <w:szCs w:val="24"/>
        </w:rPr>
        <w:t>6</w:t>
      </w:r>
      <w:proofErr w:type="spellEnd"/>
      <w:r w:rsidR="005C1F3C" w:rsidRPr="00CE504F">
        <w:rPr>
          <w:rFonts w:asciiTheme="minorHAnsi" w:hAnsiTheme="minorHAnsi" w:cstheme="minorHAnsi"/>
          <w:szCs w:val="24"/>
        </w:rPr>
        <w:t xml:space="preserve"> </w:t>
      </w:r>
      <w:r w:rsidR="00A57A66" w:rsidRPr="00CE504F">
        <w:rPr>
          <w:rFonts w:asciiTheme="minorHAnsi" w:hAnsiTheme="minorHAnsi" w:cstheme="minorHAnsi"/>
          <w:szCs w:val="24"/>
        </w:rPr>
        <w:t>i</w:t>
      </w:r>
      <w:r w:rsidR="005C1F3C" w:rsidRPr="00CE504F">
        <w:rPr>
          <w:rFonts w:asciiTheme="minorHAnsi" w:hAnsiTheme="minorHAnsi" w:cstheme="minorHAnsi"/>
          <w:szCs w:val="24"/>
        </w:rPr>
        <w:t xml:space="preserve"> </w:t>
      </w:r>
      <w:proofErr w:type="spellStart"/>
      <w:r w:rsidR="00A57A66" w:rsidRPr="00CE504F">
        <w:rPr>
          <w:rFonts w:asciiTheme="minorHAnsi" w:hAnsiTheme="minorHAnsi" w:cstheme="minorHAnsi"/>
          <w:szCs w:val="24"/>
        </w:rPr>
        <w:t>VI.1</w:t>
      </w:r>
      <w:r w:rsidR="00AE3718" w:rsidRPr="00CE504F">
        <w:rPr>
          <w:rFonts w:asciiTheme="minorHAnsi" w:hAnsiTheme="minorHAnsi" w:cstheme="minorHAnsi"/>
          <w:szCs w:val="24"/>
        </w:rPr>
        <w:t>7</w:t>
      </w:r>
      <w:proofErr w:type="spellEnd"/>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ogłoszenia.</w:t>
      </w:r>
    </w:p>
    <w:p w:rsidR="00A57A66" w:rsidRPr="00CE504F" w:rsidRDefault="00351B0D"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15</w:t>
      </w:r>
      <w:r w:rsidR="004100E0"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Nie</w:t>
      </w:r>
      <w:r w:rsidR="00393B21" w:rsidRPr="00CE504F">
        <w:rPr>
          <w:rFonts w:asciiTheme="minorHAnsi" w:hAnsiTheme="minorHAnsi" w:cstheme="minorHAnsi"/>
          <w:szCs w:val="24"/>
        </w:rPr>
        <w:t>dostarczenie</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wymaganych</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dokumentów</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skutkować</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odmową</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zawarcia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393B21" w:rsidRPr="00CE504F">
        <w:rPr>
          <w:rFonts w:asciiTheme="minorHAnsi" w:hAnsiTheme="minorHAnsi" w:cstheme="minorHAnsi"/>
          <w:szCs w:val="24"/>
        </w:rPr>
        <w:t>publicznego.</w:t>
      </w:r>
    </w:p>
    <w:p w:rsidR="003263C0"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351B0D" w:rsidRPr="00CE504F">
        <w:rPr>
          <w:rFonts w:asciiTheme="minorHAnsi" w:hAnsiTheme="minorHAnsi" w:cstheme="minorHAnsi"/>
          <w:szCs w:val="24"/>
        </w:rPr>
        <w:t>6</w:t>
      </w: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odmowy</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zawarcia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umowy</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00B5337D"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B5337D"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00B5337D"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B5337D" w:rsidRPr="00CE504F">
        <w:rPr>
          <w:rFonts w:asciiTheme="minorHAnsi" w:hAnsiTheme="minorHAnsi" w:cstheme="minorHAnsi"/>
          <w:szCs w:val="24"/>
        </w:rPr>
        <w:t>związku</w:t>
      </w:r>
      <w:r w:rsidR="0084238B">
        <w:rPr>
          <w:rFonts w:asciiTheme="minorHAnsi" w:hAnsiTheme="minorHAnsi" w:cstheme="minorHAnsi"/>
          <w:szCs w:val="24"/>
        </w:rPr>
        <w:br/>
      </w:r>
      <w:r w:rsidR="00B5337D" w:rsidRPr="00CE504F">
        <w:rPr>
          <w:rFonts w:asciiTheme="minorHAnsi" w:hAnsiTheme="minorHAnsi" w:cstheme="minorHAnsi"/>
          <w:szCs w:val="24"/>
        </w:rPr>
        <w:t>z</w:t>
      </w:r>
      <w:r w:rsidR="0060605E">
        <w:rPr>
          <w:rFonts w:asciiTheme="minorHAnsi" w:hAnsiTheme="minorHAnsi" w:cstheme="minorHAnsi"/>
          <w:szCs w:val="24"/>
        </w:rPr>
        <w:t xml:space="preserve"> </w:t>
      </w:r>
      <w:r w:rsidR="003263C0" w:rsidRPr="00CE504F">
        <w:rPr>
          <w:rFonts w:asciiTheme="minorHAnsi" w:hAnsiTheme="minorHAnsi" w:cstheme="minorHAnsi"/>
          <w:szCs w:val="24"/>
        </w:rPr>
        <w:t>niezłożeniem</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oryginałów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kopii</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umów,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których</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mowa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3263C0" w:rsidRPr="00CE504F">
        <w:rPr>
          <w:rFonts w:asciiTheme="minorHAnsi" w:hAnsiTheme="minorHAnsi" w:cstheme="minorHAnsi"/>
          <w:szCs w:val="24"/>
        </w:rPr>
        <w:t>XI.13</w:t>
      </w:r>
      <w:proofErr w:type="spellEnd"/>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powierzy</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realizację</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kolejnej</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organizacji</w:t>
      </w:r>
      <w:r w:rsidR="005C1F3C" w:rsidRPr="00CE504F">
        <w:rPr>
          <w:rFonts w:asciiTheme="minorHAnsi" w:hAnsiTheme="minorHAnsi" w:cstheme="minorHAnsi"/>
          <w:szCs w:val="24"/>
        </w:rPr>
        <w:t xml:space="preserve"> </w:t>
      </w:r>
      <w:r w:rsidR="003263C0" w:rsidRPr="00CE504F">
        <w:rPr>
          <w:rFonts w:asciiTheme="minorHAnsi" w:hAnsiTheme="minorHAnsi" w:cstheme="minorHAnsi"/>
          <w:szCs w:val="24"/>
        </w:rPr>
        <w:t>pozarządowej.</w:t>
      </w:r>
    </w:p>
    <w:p w:rsidR="00D439E3" w:rsidRPr="008E22FA" w:rsidRDefault="00D439E3" w:rsidP="00D439E3">
      <w:pPr>
        <w:spacing w:line="240" w:lineRule="auto"/>
        <w:jc w:val="both"/>
        <w:rPr>
          <w:rFonts w:asciiTheme="minorHAnsi" w:hAnsiTheme="minorHAnsi" w:cstheme="minorHAnsi"/>
          <w:szCs w:val="24"/>
        </w:rPr>
      </w:pPr>
    </w:p>
    <w:p w:rsidR="00D439E3" w:rsidRPr="00CE504F" w:rsidRDefault="00D439E3" w:rsidP="00D439E3">
      <w:pPr>
        <w:spacing w:line="240" w:lineRule="auto"/>
        <w:jc w:val="both"/>
        <w:rPr>
          <w:rFonts w:asciiTheme="minorHAnsi" w:hAnsiTheme="minorHAnsi" w:cstheme="minorHAnsi"/>
          <w:b/>
          <w:bCs/>
          <w:szCs w:val="24"/>
        </w:rPr>
      </w:pPr>
      <w:r w:rsidRPr="00CE504F">
        <w:rPr>
          <w:rFonts w:asciiTheme="minorHAnsi" w:hAnsiTheme="minorHAnsi" w:cstheme="minorHAnsi"/>
          <w:b/>
          <w:bCs/>
          <w:szCs w:val="24"/>
        </w:rPr>
        <w:t>XII.</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Postanowienia</w:t>
      </w:r>
      <w:r w:rsidR="005C1F3C" w:rsidRPr="00CE504F">
        <w:rPr>
          <w:rFonts w:asciiTheme="minorHAnsi" w:hAnsiTheme="minorHAnsi" w:cstheme="minorHAnsi"/>
          <w:b/>
          <w:bCs/>
          <w:szCs w:val="24"/>
        </w:rPr>
        <w:t xml:space="preserve"> </w:t>
      </w:r>
      <w:r w:rsidRPr="00CE504F">
        <w:rPr>
          <w:rFonts w:asciiTheme="minorHAnsi" w:hAnsiTheme="minorHAnsi" w:cstheme="minorHAnsi"/>
          <w:b/>
          <w:bCs/>
          <w:szCs w:val="24"/>
        </w:rPr>
        <w:t>końcowe</w:t>
      </w:r>
    </w:p>
    <w:p w:rsidR="00D439E3"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Zastrzega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unieważnienia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otwartego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części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całości,</w:t>
      </w:r>
      <w:r w:rsidR="0084238B">
        <w:rPr>
          <w:rFonts w:asciiTheme="minorHAnsi" w:hAnsiTheme="minorHAnsi" w:cstheme="minorHAnsi"/>
          <w:szCs w:val="24"/>
        </w:rPr>
        <w:br/>
      </w:r>
      <w:r w:rsidR="00D439E3" w:rsidRPr="00CE504F">
        <w:rPr>
          <w:rFonts w:asciiTheme="minorHAnsi" w:hAnsiTheme="minorHAnsi" w:cstheme="minorHAnsi"/>
          <w:szCs w:val="24"/>
        </w:rPr>
        <w:t>jeżeli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odpowiednio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dane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wszystkie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wskazanych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00D439E3" w:rsidRPr="00CE504F">
        <w:rPr>
          <w:rFonts w:asciiTheme="minorHAnsi" w:hAnsiTheme="minorHAnsi" w:cstheme="minorHAnsi"/>
          <w:szCs w:val="24"/>
        </w:rPr>
        <w:t>I.1</w:t>
      </w:r>
      <w:proofErr w:type="spellEnd"/>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ogłoszenia:</w:t>
      </w:r>
    </w:p>
    <w:p w:rsidR="00D439E3"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1)</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została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złożona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żadna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oferta,</w:t>
      </w:r>
    </w:p>
    <w:p w:rsidR="00D439E3"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żadna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złożonych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będzie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spełniała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wymogów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zawartych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ogłoszeniu</w:t>
      </w:r>
    </w:p>
    <w:p w:rsidR="00D439E3"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w:t>
      </w:r>
      <w:r w:rsidR="005C1F3C" w:rsidRPr="00CE504F">
        <w:rPr>
          <w:rFonts w:asciiTheme="minorHAnsi" w:hAnsiTheme="minorHAnsi" w:cstheme="minorHAnsi"/>
          <w:szCs w:val="24"/>
        </w:rPr>
        <w:t xml:space="preserve"> </w:t>
      </w:r>
      <w:r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zastrzeżeniem,</w:t>
      </w:r>
      <w:r w:rsidR="005C1F3C" w:rsidRPr="00CE504F">
        <w:rPr>
          <w:rFonts w:asciiTheme="minorHAnsi" w:hAnsiTheme="minorHAnsi" w:cstheme="minorHAnsi"/>
          <w:szCs w:val="24"/>
        </w:rPr>
        <w:t xml:space="preserve"> </w:t>
      </w:r>
      <w:r w:rsidRPr="00CE504F">
        <w:rPr>
          <w:rFonts w:asciiTheme="minorHAnsi" w:hAnsiTheme="minorHAnsi" w:cstheme="minorHAnsi"/>
          <w:szCs w:val="24"/>
        </w:rPr>
        <w:t>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unieważnienie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sposób</w:t>
      </w:r>
      <w:r w:rsidR="005C1F3C" w:rsidRPr="00CE504F">
        <w:rPr>
          <w:rFonts w:asciiTheme="minorHAnsi" w:hAnsiTheme="minorHAnsi" w:cstheme="minorHAnsi"/>
          <w:szCs w:val="24"/>
        </w:rPr>
        <w:t xml:space="preserve"> </w:t>
      </w:r>
      <w:r w:rsidRPr="00CE504F">
        <w:rPr>
          <w:rFonts w:asciiTheme="minorHAnsi" w:hAnsiTheme="minorHAnsi" w:cstheme="minorHAnsi"/>
          <w:szCs w:val="24"/>
        </w:rPr>
        <w:t>wskazany</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powyżej</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zakresie</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zadań</w:t>
      </w:r>
      <w:r w:rsidR="005C1F3C" w:rsidRPr="00CE504F">
        <w:rPr>
          <w:rFonts w:asciiTheme="minorHAnsi" w:hAnsiTheme="minorHAnsi" w:cstheme="minorHAnsi"/>
          <w:szCs w:val="24"/>
        </w:rPr>
        <w:t xml:space="preserve"> </w:t>
      </w:r>
      <w:r w:rsidRPr="00CE504F">
        <w:rPr>
          <w:rFonts w:asciiTheme="minorHAnsi" w:hAnsiTheme="minorHAnsi" w:cstheme="minorHAnsi"/>
          <w:szCs w:val="24"/>
        </w:rPr>
        <w:t>wskazanych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I.1.3</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i</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I.1.4</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może</w:t>
      </w:r>
      <w:r w:rsidR="005C1F3C" w:rsidRPr="00CE504F">
        <w:rPr>
          <w:rFonts w:asciiTheme="minorHAnsi" w:hAnsiTheme="minorHAnsi" w:cstheme="minorHAnsi"/>
          <w:szCs w:val="24"/>
        </w:rPr>
        <w:t xml:space="preserve"> </w:t>
      </w:r>
      <w:r w:rsidRPr="00CE504F">
        <w:rPr>
          <w:rFonts w:asciiTheme="minorHAnsi" w:hAnsiTheme="minorHAnsi" w:cstheme="minorHAnsi"/>
          <w:szCs w:val="24"/>
        </w:rPr>
        <w:t>nastąpić</w:t>
      </w:r>
      <w:r w:rsidR="005C1F3C" w:rsidRPr="00CE504F">
        <w:rPr>
          <w:rFonts w:asciiTheme="minorHAnsi" w:hAnsiTheme="minorHAnsi" w:cstheme="minorHAnsi"/>
          <w:szCs w:val="24"/>
        </w:rPr>
        <w:t xml:space="preserve"> </w:t>
      </w:r>
      <w:r w:rsidRPr="00CE504F">
        <w:rPr>
          <w:rFonts w:asciiTheme="minorHAnsi" w:hAnsiTheme="minorHAnsi" w:cstheme="minorHAnsi"/>
          <w:szCs w:val="24"/>
        </w:rPr>
        <w:t>po</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zastosowaniu</w:t>
      </w:r>
      <w:r w:rsidR="005C1F3C" w:rsidRPr="00CE504F">
        <w:rPr>
          <w:rFonts w:asciiTheme="minorHAnsi" w:hAnsiTheme="minorHAnsi" w:cstheme="minorHAnsi"/>
          <w:szCs w:val="24"/>
        </w:rPr>
        <w:t xml:space="preserve"> </w:t>
      </w:r>
      <w:r w:rsidRPr="00CE504F">
        <w:rPr>
          <w:rFonts w:asciiTheme="minorHAnsi" w:hAnsiTheme="minorHAnsi" w:cstheme="minorHAnsi"/>
          <w:szCs w:val="24"/>
        </w:rPr>
        <w:t>trybu</w:t>
      </w:r>
      <w:r w:rsidR="005C1F3C" w:rsidRPr="00CE504F">
        <w:rPr>
          <w:rFonts w:asciiTheme="minorHAnsi" w:hAnsiTheme="minorHAnsi" w:cstheme="minorHAnsi"/>
          <w:szCs w:val="24"/>
        </w:rPr>
        <w:t xml:space="preserve"> </w:t>
      </w:r>
      <w:r w:rsidRPr="00CE504F">
        <w:rPr>
          <w:rFonts w:asciiTheme="minorHAnsi" w:hAnsiTheme="minorHAnsi" w:cstheme="minorHAnsi"/>
          <w:szCs w:val="24"/>
        </w:rPr>
        <w:t>wskazanego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pkt</w:t>
      </w:r>
      <w:r w:rsidR="005C1F3C" w:rsidRPr="00CE504F">
        <w:rPr>
          <w:rFonts w:asciiTheme="minorHAnsi" w:hAnsiTheme="minorHAnsi" w:cstheme="minorHAnsi"/>
          <w:szCs w:val="24"/>
        </w:rPr>
        <w:t xml:space="preserve"> </w:t>
      </w:r>
      <w:proofErr w:type="spellStart"/>
      <w:r w:rsidRPr="00CE504F">
        <w:rPr>
          <w:rFonts w:asciiTheme="minorHAnsi" w:hAnsiTheme="minorHAnsi" w:cstheme="minorHAnsi"/>
          <w:szCs w:val="24"/>
        </w:rPr>
        <w:t>I.2</w:t>
      </w:r>
      <w:proofErr w:type="spellEnd"/>
      <w:r w:rsidR="005C1F3C" w:rsidRPr="00CE504F">
        <w:rPr>
          <w:rFonts w:asciiTheme="minorHAnsi" w:hAnsiTheme="minorHAnsi" w:cstheme="minorHAnsi"/>
          <w:szCs w:val="24"/>
        </w:rPr>
        <w:t xml:space="preserve"> </w:t>
      </w:r>
      <w:r w:rsidR="00D27D27"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proofErr w:type="spellStart"/>
      <w:r w:rsidR="00D27D27" w:rsidRPr="00CE504F">
        <w:rPr>
          <w:rFonts w:asciiTheme="minorHAnsi" w:hAnsiTheme="minorHAnsi" w:cstheme="minorHAnsi"/>
          <w:szCs w:val="24"/>
        </w:rPr>
        <w:t>I.5</w:t>
      </w:r>
      <w:proofErr w:type="spellEnd"/>
      <w:r w:rsidR="005C1F3C" w:rsidRPr="00CE504F">
        <w:rPr>
          <w:rFonts w:asciiTheme="minorHAnsi" w:hAnsiTheme="minorHAnsi" w:cstheme="minorHAnsi"/>
          <w:szCs w:val="24"/>
        </w:rPr>
        <w:t xml:space="preserve"> </w:t>
      </w:r>
      <w:r w:rsidRPr="00CE504F">
        <w:rPr>
          <w:rFonts w:asciiTheme="minorHAnsi" w:hAnsiTheme="minorHAnsi" w:cstheme="minorHAnsi"/>
          <w:szCs w:val="24"/>
        </w:rPr>
        <w:t>ogłoszenia.</w:t>
      </w:r>
    </w:p>
    <w:p w:rsidR="00D439E3"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zastrzega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sobie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odstąpienia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od</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rozstrzygnięcia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części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lub</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całości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otwartego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konkursu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ofert,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szczególności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braku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fina</w:t>
      </w:r>
      <w:r w:rsidR="00824D51" w:rsidRPr="00CE504F">
        <w:rPr>
          <w:rFonts w:asciiTheme="minorHAnsi" w:hAnsiTheme="minorHAnsi" w:cstheme="minorHAnsi"/>
          <w:szCs w:val="24"/>
        </w:rPr>
        <w:t>n</w:t>
      </w:r>
      <w:r w:rsidR="00D439E3" w:rsidRPr="00CE504F">
        <w:rPr>
          <w:rFonts w:asciiTheme="minorHAnsi" w:hAnsiTheme="minorHAnsi" w:cstheme="minorHAnsi"/>
          <w:szCs w:val="24"/>
        </w:rPr>
        <w:t>sowania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budżetu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Państwa.</w:t>
      </w:r>
    </w:p>
    <w:p w:rsidR="00D439E3" w:rsidRPr="00CE504F" w:rsidRDefault="004100E0"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3.</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zmiany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przepisów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ustawy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nieodpłatnej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pomocy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edukacji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prawnej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aktów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wykonawczych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wydanych</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jej</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podstawie,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Prezydent</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Rzeszowa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zastrzega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sobie</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prawo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do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zmiany</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sposobu</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realizacji</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określonego</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niniejszym</w:t>
      </w:r>
      <w:r w:rsidR="005C1F3C" w:rsidRPr="00CE504F">
        <w:rPr>
          <w:rFonts w:asciiTheme="minorHAnsi" w:hAnsiTheme="minorHAnsi" w:cstheme="minorHAnsi"/>
          <w:szCs w:val="24"/>
        </w:rPr>
        <w:t xml:space="preserve"> </w:t>
      </w:r>
      <w:r w:rsidR="00D439E3" w:rsidRPr="00CE504F">
        <w:rPr>
          <w:rFonts w:asciiTheme="minorHAnsi" w:hAnsiTheme="minorHAnsi" w:cstheme="minorHAnsi"/>
          <w:szCs w:val="24"/>
        </w:rPr>
        <w:t>ogłoszeniu.</w:t>
      </w:r>
    </w:p>
    <w:p w:rsidR="00D27D27" w:rsidRPr="00CE504F" w:rsidRDefault="00D27D27"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przypadku</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zagrożenia</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związanego</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rozprzestrzenianiem</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się</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wirusa</w:t>
      </w:r>
      <w:r w:rsidR="005C1F3C" w:rsidRPr="00CE504F">
        <w:rPr>
          <w:rFonts w:asciiTheme="minorHAnsi" w:hAnsiTheme="minorHAnsi" w:cstheme="minorHAnsi"/>
          <w:szCs w:val="24"/>
        </w:rPr>
        <w:t xml:space="preserve"> </w:t>
      </w:r>
      <w:proofErr w:type="spellStart"/>
      <w:r w:rsidR="00EA5464" w:rsidRPr="00CE504F">
        <w:rPr>
          <w:rFonts w:asciiTheme="minorHAnsi" w:hAnsiTheme="minorHAnsi" w:cstheme="minorHAnsi"/>
          <w:szCs w:val="24"/>
        </w:rPr>
        <w:t>SARS</w:t>
      </w:r>
      <w:proofErr w:type="spellEnd"/>
      <w:r w:rsidR="00EA5464" w:rsidRPr="00CE504F">
        <w:rPr>
          <w:rFonts w:asciiTheme="minorHAnsi" w:hAnsiTheme="minorHAnsi" w:cstheme="minorHAnsi"/>
          <w:szCs w:val="24"/>
        </w:rPr>
        <w:t>-</w:t>
      </w:r>
      <w:proofErr w:type="spellStart"/>
      <w:r w:rsidR="00EA5464" w:rsidRPr="00CE504F">
        <w:rPr>
          <w:rFonts w:asciiTheme="minorHAnsi" w:hAnsiTheme="minorHAnsi" w:cstheme="minorHAnsi"/>
          <w:szCs w:val="24"/>
        </w:rPr>
        <w:t>CoV</w:t>
      </w:r>
      <w:proofErr w:type="spellEnd"/>
      <w:r w:rsidR="00EA5464" w:rsidRPr="00CE504F">
        <w:rPr>
          <w:rFonts w:asciiTheme="minorHAnsi" w:hAnsiTheme="minorHAnsi" w:cstheme="minorHAnsi"/>
          <w:szCs w:val="24"/>
        </w:rPr>
        <w:t>-2,</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publiczne</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określone</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niniejszym</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ogłoszeniu,</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realizowane</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zgodnie</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aktualnie</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obowiązującymi</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przepisami</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prawa</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poleceniami</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właściwych</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służb</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i</w:t>
      </w:r>
      <w:r w:rsidR="005C1F3C" w:rsidRPr="00CE504F">
        <w:rPr>
          <w:rFonts w:asciiTheme="minorHAnsi" w:hAnsiTheme="minorHAnsi" w:cstheme="minorHAnsi"/>
          <w:szCs w:val="24"/>
        </w:rPr>
        <w:t xml:space="preserve"> </w:t>
      </w:r>
      <w:r w:rsidR="00EA5464" w:rsidRPr="00CE504F">
        <w:rPr>
          <w:rFonts w:asciiTheme="minorHAnsi" w:hAnsiTheme="minorHAnsi" w:cstheme="minorHAnsi"/>
          <w:szCs w:val="24"/>
        </w:rPr>
        <w:t>organów.</w:t>
      </w:r>
    </w:p>
    <w:p w:rsidR="00EA5464" w:rsidRPr="00CE504F" w:rsidRDefault="00EA5464"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Informacje</w:t>
      </w:r>
      <w:r w:rsidR="005C1F3C" w:rsidRPr="00CE504F">
        <w:rPr>
          <w:rFonts w:asciiTheme="minorHAnsi" w:hAnsiTheme="minorHAnsi" w:cstheme="minorHAnsi"/>
          <w:szCs w:val="24"/>
        </w:rPr>
        <w:t xml:space="preserve"> </w:t>
      </w:r>
      <w:r w:rsidRPr="00CE504F">
        <w:rPr>
          <w:rFonts w:asciiTheme="minorHAnsi" w:hAnsiTheme="minorHAnsi" w:cstheme="minorHAnsi"/>
          <w:szCs w:val="24"/>
        </w:rPr>
        <w:t>na</w:t>
      </w:r>
      <w:r w:rsidR="005C1F3C" w:rsidRPr="00CE504F">
        <w:rPr>
          <w:rFonts w:asciiTheme="minorHAnsi" w:hAnsiTheme="minorHAnsi" w:cstheme="minorHAnsi"/>
          <w:szCs w:val="24"/>
        </w:rPr>
        <w:t xml:space="preserve"> </w:t>
      </w:r>
      <w:r w:rsidRPr="00CE504F">
        <w:rPr>
          <w:rFonts w:asciiTheme="minorHAnsi" w:hAnsiTheme="minorHAnsi" w:cstheme="minorHAnsi"/>
          <w:szCs w:val="24"/>
        </w:rPr>
        <w:t>temat</w:t>
      </w:r>
      <w:r w:rsidR="005C1F3C" w:rsidRPr="00CE504F">
        <w:rPr>
          <w:rFonts w:asciiTheme="minorHAnsi" w:hAnsiTheme="minorHAnsi" w:cstheme="minorHAnsi"/>
          <w:szCs w:val="24"/>
        </w:rPr>
        <w:t xml:space="preserve"> </w:t>
      </w:r>
      <w:r w:rsidRPr="00CE504F">
        <w:rPr>
          <w:rFonts w:asciiTheme="minorHAnsi" w:hAnsiTheme="minorHAnsi" w:cstheme="minorHAnsi"/>
          <w:szCs w:val="24"/>
        </w:rPr>
        <w:t>aktualnych</w:t>
      </w:r>
      <w:r w:rsidR="005C1F3C" w:rsidRPr="00CE504F">
        <w:rPr>
          <w:rFonts w:asciiTheme="minorHAnsi" w:hAnsiTheme="minorHAnsi" w:cstheme="minorHAnsi"/>
          <w:szCs w:val="24"/>
        </w:rPr>
        <w:t xml:space="preserve"> </w:t>
      </w:r>
      <w:r w:rsidRPr="00CE504F">
        <w:rPr>
          <w:rFonts w:asciiTheme="minorHAnsi" w:hAnsiTheme="minorHAnsi" w:cstheme="minorHAnsi"/>
          <w:szCs w:val="24"/>
        </w:rPr>
        <w:t>zasad</w:t>
      </w:r>
      <w:r w:rsidR="005C1F3C" w:rsidRPr="00CE504F">
        <w:rPr>
          <w:rFonts w:asciiTheme="minorHAnsi" w:hAnsiTheme="minorHAnsi" w:cstheme="minorHAnsi"/>
          <w:szCs w:val="24"/>
        </w:rPr>
        <w:t xml:space="preserve"> </w:t>
      </w:r>
      <w:r w:rsidR="00CD43E1" w:rsidRPr="00CE504F">
        <w:rPr>
          <w:rFonts w:asciiTheme="minorHAnsi" w:hAnsiTheme="minorHAnsi" w:cstheme="minorHAnsi"/>
          <w:szCs w:val="24"/>
        </w:rPr>
        <w:t>związanych</w:t>
      </w:r>
      <w:r w:rsidR="005C1F3C" w:rsidRPr="00CE504F">
        <w:rPr>
          <w:rFonts w:asciiTheme="minorHAnsi" w:hAnsiTheme="minorHAnsi" w:cstheme="minorHAnsi"/>
          <w:szCs w:val="24"/>
        </w:rPr>
        <w:t xml:space="preserve"> </w:t>
      </w:r>
      <w:r w:rsidR="00CD43E1" w:rsidRPr="00CE504F">
        <w:rPr>
          <w:rFonts w:asciiTheme="minorHAnsi" w:hAnsiTheme="minorHAnsi" w:cstheme="minorHAnsi"/>
          <w:szCs w:val="24"/>
        </w:rPr>
        <w:t>z</w:t>
      </w:r>
      <w:r w:rsidR="005C1F3C" w:rsidRPr="00CE504F">
        <w:rPr>
          <w:rFonts w:asciiTheme="minorHAnsi" w:hAnsiTheme="minorHAnsi" w:cstheme="minorHAnsi"/>
          <w:szCs w:val="24"/>
        </w:rPr>
        <w:t xml:space="preserve"> </w:t>
      </w:r>
      <w:r w:rsidR="00CD43E1" w:rsidRPr="00CE504F">
        <w:rPr>
          <w:rFonts w:asciiTheme="minorHAnsi" w:hAnsiTheme="minorHAnsi" w:cstheme="minorHAnsi"/>
          <w:szCs w:val="24"/>
        </w:rPr>
        <w:t>realizacją</w:t>
      </w:r>
      <w:r w:rsidR="005C1F3C" w:rsidRPr="00CE504F">
        <w:rPr>
          <w:rFonts w:asciiTheme="minorHAnsi" w:hAnsiTheme="minorHAnsi" w:cstheme="minorHAnsi"/>
          <w:szCs w:val="24"/>
        </w:rPr>
        <w:t xml:space="preserve"> </w:t>
      </w:r>
      <w:r w:rsidRPr="00CE504F">
        <w:rPr>
          <w:rFonts w:asciiTheme="minorHAnsi" w:hAnsiTheme="minorHAnsi" w:cstheme="minorHAnsi"/>
          <w:szCs w:val="24"/>
        </w:rPr>
        <w:t>zadania</w:t>
      </w:r>
      <w:r w:rsidR="005C1F3C" w:rsidRPr="00CE504F">
        <w:rPr>
          <w:rFonts w:asciiTheme="minorHAnsi" w:hAnsiTheme="minorHAnsi" w:cstheme="minorHAnsi"/>
          <w:szCs w:val="24"/>
        </w:rPr>
        <w:t xml:space="preserve"> </w:t>
      </w:r>
      <w:r w:rsidRPr="00CE504F">
        <w:rPr>
          <w:rFonts w:asciiTheme="minorHAnsi" w:hAnsiTheme="minorHAnsi" w:cstheme="minorHAnsi"/>
          <w:szCs w:val="24"/>
        </w:rPr>
        <w:t>publicznego</w:t>
      </w:r>
      <w:r w:rsidR="005C1F3C" w:rsidRPr="00CE504F">
        <w:rPr>
          <w:rFonts w:asciiTheme="minorHAnsi" w:hAnsiTheme="minorHAnsi" w:cstheme="minorHAnsi"/>
          <w:szCs w:val="24"/>
        </w:rPr>
        <w:t xml:space="preserve"> </w:t>
      </w:r>
      <w:r w:rsidRPr="00CE504F">
        <w:rPr>
          <w:rFonts w:asciiTheme="minorHAnsi" w:hAnsiTheme="minorHAnsi" w:cstheme="minorHAnsi"/>
          <w:szCs w:val="24"/>
        </w:rPr>
        <w:t>przekazywane</w:t>
      </w:r>
      <w:r w:rsidR="005C1F3C" w:rsidRPr="00CE504F">
        <w:rPr>
          <w:rFonts w:asciiTheme="minorHAnsi" w:hAnsiTheme="minorHAnsi" w:cstheme="minorHAnsi"/>
          <w:szCs w:val="24"/>
        </w:rPr>
        <w:t xml:space="preserve"> </w:t>
      </w:r>
      <w:r w:rsidRPr="00CE504F">
        <w:rPr>
          <w:rFonts w:asciiTheme="minorHAnsi" w:hAnsiTheme="minorHAnsi" w:cstheme="minorHAnsi"/>
          <w:szCs w:val="24"/>
        </w:rPr>
        <w:t>będą</w:t>
      </w:r>
      <w:r w:rsidR="005C1F3C" w:rsidRPr="00CE504F">
        <w:rPr>
          <w:rFonts w:asciiTheme="minorHAnsi" w:hAnsiTheme="minorHAnsi" w:cstheme="minorHAnsi"/>
          <w:szCs w:val="24"/>
        </w:rPr>
        <w:t xml:space="preserve"> </w:t>
      </w:r>
      <w:r w:rsidRPr="00CE504F">
        <w:rPr>
          <w:rFonts w:asciiTheme="minorHAnsi" w:hAnsiTheme="minorHAnsi" w:cstheme="minorHAnsi"/>
          <w:szCs w:val="24"/>
        </w:rPr>
        <w:t>pisemnie</w:t>
      </w:r>
      <w:r w:rsidR="005C1F3C" w:rsidRPr="00CE504F">
        <w:rPr>
          <w:rFonts w:asciiTheme="minorHAnsi" w:hAnsiTheme="minorHAnsi" w:cstheme="minorHAnsi"/>
          <w:szCs w:val="24"/>
        </w:rPr>
        <w:t xml:space="preserve"> </w:t>
      </w:r>
      <w:r w:rsidRPr="00CE504F">
        <w:rPr>
          <w:rFonts w:asciiTheme="minorHAnsi" w:hAnsiTheme="minorHAnsi" w:cstheme="minorHAnsi"/>
          <w:szCs w:val="24"/>
        </w:rPr>
        <w:t>oraz</w:t>
      </w:r>
      <w:r w:rsidR="005C1F3C" w:rsidRPr="00CE504F">
        <w:rPr>
          <w:rFonts w:asciiTheme="minorHAnsi" w:hAnsiTheme="minorHAnsi" w:cstheme="minorHAnsi"/>
          <w:szCs w:val="24"/>
        </w:rPr>
        <w:t xml:space="preserve"> </w:t>
      </w:r>
      <w:r w:rsidRPr="00CE504F">
        <w:rPr>
          <w:rFonts w:asciiTheme="minorHAnsi" w:hAnsiTheme="minorHAnsi" w:cstheme="minorHAnsi"/>
          <w:szCs w:val="24"/>
        </w:rPr>
        <w:t>za</w:t>
      </w:r>
      <w:r w:rsidR="005C1F3C" w:rsidRPr="00CE504F">
        <w:rPr>
          <w:rFonts w:asciiTheme="minorHAnsi" w:hAnsiTheme="minorHAnsi" w:cstheme="minorHAnsi"/>
          <w:szCs w:val="24"/>
        </w:rPr>
        <w:t xml:space="preserve"> </w:t>
      </w:r>
      <w:r w:rsidRPr="00CE504F">
        <w:rPr>
          <w:rFonts w:asciiTheme="minorHAnsi" w:hAnsiTheme="minorHAnsi" w:cstheme="minorHAnsi"/>
          <w:szCs w:val="24"/>
        </w:rPr>
        <w:t>pośrednictwem</w:t>
      </w:r>
      <w:r w:rsidR="005C1F3C" w:rsidRPr="00CE504F">
        <w:rPr>
          <w:rFonts w:asciiTheme="minorHAnsi" w:hAnsiTheme="minorHAnsi" w:cstheme="minorHAnsi"/>
          <w:szCs w:val="24"/>
        </w:rPr>
        <w:t xml:space="preserve"> </w:t>
      </w:r>
      <w:r w:rsidRPr="00CE504F">
        <w:rPr>
          <w:rFonts w:asciiTheme="minorHAnsi" w:hAnsiTheme="minorHAnsi" w:cstheme="minorHAnsi"/>
          <w:szCs w:val="24"/>
        </w:rPr>
        <w:t>poczty</w:t>
      </w:r>
      <w:r w:rsidR="005C1F3C" w:rsidRPr="00CE504F">
        <w:rPr>
          <w:rFonts w:asciiTheme="minorHAnsi" w:hAnsiTheme="minorHAnsi" w:cstheme="minorHAnsi"/>
          <w:szCs w:val="24"/>
        </w:rPr>
        <w:t xml:space="preserve"> </w:t>
      </w:r>
      <w:r w:rsidRPr="00CE504F">
        <w:rPr>
          <w:rFonts w:asciiTheme="minorHAnsi" w:hAnsiTheme="minorHAnsi" w:cstheme="minorHAnsi"/>
          <w:szCs w:val="24"/>
        </w:rPr>
        <w:t>elektronicznej.</w:t>
      </w:r>
    </w:p>
    <w:p w:rsidR="00FB04EC" w:rsidRPr="00CE504F" w:rsidRDefault="00D439E3" w:rsidP="00D439E3">
      <w:pPr>
        <w:spacing w:line="240" w:lineRule="auto"/>
        <w:jc w:val="both"/>
        <w:rPr>
          <w:rFonts w:asciiTheme="minorHAnsi" w:hAnsiTheme="minorHAnsi" w:cstheme="minorHAnsi"/>
          <w:szCs w:val="24"/>
        </w:rPr>
      </w:pPr>
      <w:r w:rsidRPr="00CE504F">
        <w:rPr>
          <w:rFonts w:asciiTheme="minorHAnsi" w:hAnsiTheme="minorHAnsi" w:cstheme="minorHAnsi"/>
          <w:szCs w:val="24"/>
        </w:rPr>
        <w:t>4.</w:t>
      </w:r>
      <w:r w:rsidR="005C1F3C" w:rsidRPr="00CE504F">
        <w:rPr>
          <w:rFonts w:asciiTheme="minorHAnsi" w:hAnsiTheme="minorHAnsi" w:cstheme="minorHAnsi"/>
          <w:szCs w:val="24"/>
        </w:rPr>
        <w:t xml:space="preserve"> </w:t>
      </w:r>
      <w:r w:rsidRPr="00CE504F">
        <w:rPr>
          <w:rFonts w:asciiTheme="minorHAnsi" w:hAnsiTheme="minorHAnsi" w:cstheme="minorHAnsi"/>
          <w:szCs w:val="24"/>
        </w:rPr>
        <w:t>Dodatkowe</w:t>
      </w:r>
      <w:r w:rsidR="005C1F3C" w:rsidRPr="00CE504F">
        <w:rPr>
          <w:rFonts w:asciiTheme="minorHAnsi" w:hAnsiTheme="minorHAnsi" w:cstheme="minorHAnsi"/>
          <w:szCs w:val="24"/>
        </w:rPr>
        <w:t xml:space="preserve"> </w:t>
      </w:r>
      <w:r w:rsidRPr="00CE504F">
        <w:rPr>
          <w:rFonts w:asciiTheme="minorHAnsi" w:hAnsiTheme="minorHAnsi" w:cstheme="minorHAnsi"/>
          <w:szCs w:val="24"/>
        </w:rPr>
        <w:t>informacje</w:t>
      </w:r>
      <w:r w:rsidR="005C1F3C" w:rsidRPr="00CE504F">
        <w:rPr>
          <w:rFonts w:asciiTheme="minorHAnsi" w:hAnsiTheme="minorHAnsi" w:cstheme="minorHAnsi"/>
          <w:szCs w:val="24"/>
        </w:rPr>
        <w:t xml:space="preserve"> </w:t>
      </w:r>
      <w:r w:rsidRPr="00CE504F">
        <w:rPr>
          <w:rFonts w:asciiTheme="minorHAnsi" w:hAnsiTheme="minorHAnsi" w:cstheme="minorHAnsi"/>
          <w:szCs w:val="24"/>
        </w:rPr>
        <w:t>można</w:t>
      </w:r>
      <w:r w:rsidR="005C1F3C" w:rsidRPr="00CE504F">
        <w:rPr>
          <w:rFonts w:asciiTheme="minorHAnsi" w:hAnsiTheme="minorHAnsi" w:cstheme="minorHAnsi"/>
          <w:szCs w:val="24"/>
        </w:rPr>
        <w:t xml:space="preserve"> </w:t>
      </w:r>
      <w:r w:rsidRPr="00CE504F">
        <w:rPr>
          <w:rFonts w:asciiTheme="minorHAnsi" w:hAnsiTheme="minorHAnsi" w:cstheme="minorHAnsi"/>
          <w:szCs w:val="24"/>
        </w:rPr>
        <w:t>uzyskać</w:t>
      </w:r>
      <w:r w:rsidR="005C1F3C" w:rsidRPr="00CE504F">
        <w:rPr>
          <w:rFonts w:asciiTheme="minorHAnsi" w:hAnsiTheme="minorHAnsi" w:cstheme="minorHAnsi"/>
          <w:szCs w:val="24"/>
        </w:rPr>
        <w:t xml:space="preserve"> </w:t>
      </w:r>
      <w:r w:rsidRPr="00CE504F">
        <w:rPr>
          <w:rFonts w:asciiTheme="minorHAnsi" w:hAnsiTheme="minorHAnsi" w:cstheme="minorHAnsi"/>
          <w:szCs w:val="24"/>
        </w:rPr>
        <w:t>w</w:t>
      </w:r>
      <w:r w:rsidR="005C1F3C" w:rsidRPr="00CE504F">
        <w:rPr>
          <w:rFonts w:asciiTheme="minorHAnsi" w:hAnsiTheme="minorHAnsi" w:cstheme="minorHAnsi"/>
          <w:szCs w:val="24"/>
        </w:rPr>
        <w:t xml:space="preserve"> </w:t>
      </w:r>
      <w:r w:rsidRPr="00CE504F">
        <w:rPr>
          <w:rFonts w:asciiTheme="minorHAnsi" w:hAnsiTheme="minorHAnsi" w:cstheme="minorHAnsi"/>
          <w:szCs w:val="24"/>
        </w:rPr>
        <w:t>Wydziale</w:t>
      </w:r>
      <w:r w:rsidR="005C1F3C" w:rsidRPr="00CE504F">
        <w:rPr>
          <w:rFonts w:asciiTheme="minorHAnsi" w:hAnsiTheme="minorHAnsi" w:cstheme="minorHAnsi"/>
          <w:szCs w:val="24"/>
        </w:rPr>
        <w:t xml:space="preserve"> </w:t>
      </w:r>
      <w:r w:rsidRPr="00CE504F">
        <w:rPr>
          <w:rFonts w:asciiTheme="minorHAnsi" w:hAnsiTheme="minorHAnsi" w:cstheme="minorHAnsi"/>
          <w:szCs w:val="24"/>
        </w:rPr>
        <w:t>Zdrowia</w:t>
      </w:r>
      <w:r w:rsidR="005C1F3C" w:rsidRPr="00CE504F">
        <w:rPr>
          <w:rFonts w:asciiTheme="minorHAnsi" w:hAnsiTheme="minorHAnsi" w:cstheme="minorHAnsi"/>
          <w:szCs w:val="24"/>
        </w:rPr>
        <w:t xml:space="preserve"> </w:t>
      </w:r>
      <w:r w:rsidRPr="00CE504F">
        <w:rPr>
          <w:rFonts w:asciiTheme="minorHAnsi" w:hAnsiTheme="minorHAnsi" w:cstheme="minorHAnsi"/>
          <w:szCs w:val="24"/>
        </w:rPr>
        <w:t>Urzędu</w:t>
      </w:r>
      <w:r w:rsidR="005C1F3C" w:rsidRPr="00CE504F">
        <w:rPr>
          <w:rFonts w:asciiTheme="minorHAnsi" w:hAnsiTheme="minorHAnsi" w:cstheme="minorHAnsi"/>
          <w:szCs w:val="24"/>
        </w:rPr>
        <w:t xml:space="preserve"> </w:t>
      </w:r>
      <w:r w:rsidRPr="00CE504F">
        <w:rPr>
          <w:rFonts w:asciiTheme="minorHAnsi" w:hAnsiTheme="minorHAnsi" w:cstheme="minorHAnsi"/>
          <w:szCs w:val="24"/>
        </w:rPr>
        <w:t>Miasta</w:t>
      </w:r>
      <w:r w:rsidR="005C1F3C" w:rsidRPr="00CE504F">
        <w:rPr>
          <w:rFonts w:asciiTheme="minorHAnsi" w:hAnsiTheme="minorHAnsi" w:cstheme="minorHAnsi"/>
          <w:szCs w:val="24"/>
        </w:rPr>
        <w:t xml:space="preserve"> </w:t>
      </w:r>
      <w:r w:rsidRPr="00CE504F">
        <w:rPr>
          <w:rFonts w:asciiTheme="minorHAnsi" w:hAnsiTheme="minorHAnsi" w:cstheme="minorHAnsi"/>
          <w:szCs w:val="24"/>
        </w:rPr>
        <w:t>Rzeszowa,</w:t>
      </w:r>
      <w:r w:rsidR="0084238B">
        <w:rPr>
          <w:rFonts w:asciiTheme="minorHAnsi" w:hAnsiTheme="minorHAnsi" w:cstheme="minorHAnsi"/>
          <w:szCs w:val="24"/>
        </w:rPr>
        <w:br/>
      </w:r>
      <w:r w:rsidRPr="00CE504F">
        <w:rPr>
          <w:rFonts w:asciiTheme="minorHAnsi" w:hAnsiTheme="minorHAnsi" w:cstheme="minorHAnsi"/>
          <w:szCs w:val="24"/>
        </w:rPr>
        <w:t>ul.</w:t>
      </w:r>
      <w:r w:rsidR="0060605E">
        <w:rPr>
          <w:rFonts w:asciiTheme="minorHAnsi" w:hAnsiTheme="minorHAnsi" w:cstheme="minorHAnsi"/>
          <w:szCs w:val="24"/>
        </w:rPr>
        <w:t xml:space="preserve"> </w:t>
      </w:r>
      <w:r w:rsidRPr="00CE504F">
        <w:rPr>
          <w:rFonts w:asciiTheme="minorHAnsi" w:hAnsiTheme="minorHAnsi" w:cstheme="minorHAnsi"/>
          <w:szCs w:val="24"/>
        </w:rPr>
        <w:t>Kopernika</w:t>
      </w:r>
      <w:r w:rsidR="005C1F3C" w:rsidRPr="00CE504F">
        <w:rPr>
          <w:rFonts w:asciiTheme="minorHAnsi" w:hAnsiTheme="minorHAnsi" w:cstheme="minorHAnsi"/>
          <w:szCs w:val="24"/>
        </w:rPr>
        <w:t xml:space="preserve"> </w:t>
      </w:r>
      <w:r w:rsidRPr="00CE504F">
        <w:rPr>
          <w:rFonts w:asciiTheme="minorHAnsi" w:hAnsiTheme="minorHAnsi" w:cstheme="minorHAnsi"/>
          <w:szCs w:val="24"/>
        </w:rPr>
        <w:t>16,</w:t>
      </w:r>
      <w:r w:rsidR="005C1F3C" w:rsidRPr="00CE504F">
        <w:rPr>
          <w:rFonts w:asciiTheme="minorHAnsi" w:hAnsiTheme="minorHAnsi" w:cstheme="minorHAnsi"/>
          <w:szCs w:val="24"/>
        </w:rPr>
        <w:t xml:space="preserve"> </w:t>
      </w:r>
      <w:r w:rsidRPr="00CE504F">
        <w:rPr>
          <w:rFonts w:asciiTheme="minorHAnsi" w:hAnsiTheme="minorHAnsi" w:cstheme="minorHAnsi"/>
          <w:szCs w:val="24"/>
        </w:rPr>
        <w:t>tel.</w:t>
      </w:r>
      <w:r w:rsidR="005C1F3C" w:rsidRPr="00CE504F">
        <w:rPr>
          <w:rFonts w:asciiTheme="minorHAnsi" w:hAnsiTheme="minorHAnsi" w:cstheme="minorHAnsi"/>
          <w:szCs w:val="24"/>
        </w:rPr>
        <w:t xml:space="preserve"> </w:t>
      </w:r>
      <w:r w:rsidRPr="00CE504F">
        <w:rPr>
          <w:rFonts w:asciiTheme="minorHAnsi" w:hAnsiTheme="minorHAnsi" w:cstheme="minorHAnsi"/>
          <w:szCs w:val="24"/>
        </w:rPr>
        <w:t>17</w:t>
      </w:r>
      <w:r w:rsidR="005C1F3C" w:rsidRPr="00CE504F">
        <w:rPr>
          <w:rFonts w:asciiTheme="minorHAnsi" w:hAnsiTheme="minorHAnsi" w:cstheme="minorHAnsi"/>
          <w:szCs w:val="24"/>
        </w:rPr>
        <w:t xml:space="preserve"> </w:t>
      </w:r>
      <w:r w:rsidRPr="00CE504F">
        <w:rPr>
          <w:rFonts w:asciiTheme="minorHAnsi" w:hAnsiTheme="minorHAnsi" w:cstheme="minorHAnsi"/>
          <w:szCs w:val="24"/>
        </w:rPr>
        <w:t>875</w:t>
      </w:r>
      <w:r w:rsidR="005C1F3C" w:rsidRPr="00CE504F">
        <w:rPr>
          <w:rFonts w:asciiTheme="minorHAnsi" w:hAnsiTheme="minorHAnsi" w:cstheme="minorHAnsi"/>
          <w:szCs w:val="24"/>
        </w:rPr>
        <w:t xml:space="preserve"> </w:t>
      </w:r>
      <w:r w:rsidRPr="00CE504F">
        <w:rPr>
          <w:rFonts w:asciiTheme="minorHAnsi" w:hAnsiTheme="minorHAnsi" w:cstheme="minorHAnsi"/>
          <w:szCs w:val="24"/>
        </w:rPr>
        <w:t>44</w:t>
      </w:r>
      <w:r w:rsidR="005C1F3C" w:rsidRPr="00CE504F">
        <w:rPr>
          <w:rFonts w:asciiTheme="minorHAnsi" w:hAnsiTheme="minorHAnsi" w:cstheme="minorHAnsi"/>
          <w:szCs w:val="24"/>
        </w:rPr>
        <w:t xml:space="preserve"> </w:t>
      </w:r>
      <w:r w:rsidRPr="00CE504F">
        <w:rPr>
          <w:rFonts w:asciiTheme="minorHAnsi" w:hAnsiTheme="minorHAnsi" w:cstheme="minorHAnsi"/>
          <w:szCs w:val="24"/>
        </w:rPr>
        <w:t>72.</w:t>
      </w:r>
    </w:p>
    <w:sectPr w:rsidR="00FB04EC" w:rsidRPr="00CE504F" w:rsidSect="00D61AFC">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57" w:rsidRDefault="00714557" w:rsidP="007B754B">
      <w:pPr>
        <w:spacing w:line="240" w:lineRule="auto"/>
      </w:pPr>
      <w:r>
        <w:separator/>
      </w:r>
    </w:p>
  </w:endnote>
  <w:endnote w:type="continuationSeparator" w:id="0">
    <w:p w:rsidR="00714557" w:rsidRDefault="00714557" w:rsidP="007B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57" w:rsidRDefault="00714557" w:rsidP="007B754B">
      <w:pPr>
        <w:spacing w:line="240" w:lineRule="auto"/>
      </w:pPr>
      <w:r>
        <w:separator/>
      </w:r>
    </w:p>
  </w:footnote>
  <w:footnote w:type="continuationSeparator" w:id="0">
    <w:p w:rsidR="00714557" w:rsidRDefault="00714557" w:rsidP="007B75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ED5"/>
    <w:multiLevelType w:val="hybridMultilevel"/>
    <w:tmpl w:val="8A08F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70164"/>
    <w:multiLevelType w:val="hybridMultilevel"/>
    <w:tmpl w:val="EB62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6379A"/>
    <w:multiLevelType w:val="hybridMultilevel"/>
    <w:tmpl w:val="828E1090"/>
    <w:lvl w:ilvl="0" w:tplc="E5A23DA4">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B86778"/>
    <w:multiLevelType w:val="hybridMultilevel"/>
    <w:tmpl w:val="55BC79A0"/>
    <w:lvl w:ilvl="0" w:tplc="86A2543C">
      <w:start w:val="1"/>
      <w:numFmt w:val="decimal"/>
      <w:lvlText w:val="%1)"/>
      <w:lvlJc w:val="left"/>
      <w:pPr>
        <w:ind w:left="767" w:hanging="360"/>
      </w:pPr>
      <w:rPr>
        <w:color w:val="auto"/>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
    <w:nsid w:val="12976321"/>
    <w:multiLevelType w:val="hybridMultilevel"/>
    <w:tmpl w:val="7C402C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13445543"/>
    <w:multiLevelType w:val="hybridMultilevel"/>
    <w:tmpl w:val="EB62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A32879"/>
    <w:multiLevelType w:val="hybridMultilevel"/>
    <w:tmpl w:val="9E3011A2"/>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1B0D71"/>
    <w:multiLevelType w:val="hybridMultilevel"/>
    <w:tmpl w:val="CC1E1218"/>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60E11"/>
    <w:multiLevelType w:val="hybridMultilevel"/>
    <w:tmpl w:val="A22A960A"/>
    <w:lvl w:ilvl="0" w:tplc="8E9805D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6B030F"/>
    <w:multiLevelType w:val="hybridMultilevel"/>
    <w:tmpl w:val="2E5A8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B27207"/>
    <w:multiLevelType w:val="hybridMultilevel"/>
    <w:tmpl w:val="A0B6F298"/>
    <w:lvl w:ilvl="0" w:tplc="84BCB152">
      <w:start w:val="3"/>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7C0E36"/>
    <w:multiLevelType w:val="hybridMultilevel"/>
    <w:tmpl w:val="1CD8CE34"/>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B92DA8"/>
    <w:multiLevelType w:val="hybridMultilevel"/>
    <w:tmpl w:val="FC5AC2A4"/>
    <w:lvl w:ilvl="0" w:tplc="03A2A19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BC4B42"/>
    <w:multiLevelType w:val="hybridMultilevel"/>
    <w:tmpl w:val="5D1EB346"/>
    <w:lvl w:ilvl="0" w:tplc="31C0E526">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5A4C59"/>
    <w:multiLevelType w:val="hybridMultilevel"/>
    <w:tmpl w:val="58D2C380"/>
    <w:lvl w:ilvl="0" w:tplc="7DAEFAA2">
      <w:start w:val="1"/>
      <w:numFmt w:val="upperRoman"/>
      <w:lvlText w:val="%1."/>
      <w:lvlJc w:val="right"/>
      <w:pPr>
        <w:ind w:left="1495"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BB6E0F"/>
    <w:multiLevelType w:val="hybridMultilevel"/>
    <w:tmpl w:val="211C7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DD6992"/>
    <w:multiLevelType w:val="hybridMultilevel"/>
    <w:tmpl w:val="D1ECD720"/>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C822FC"/>
    <w:multiLevelType w:val="hybridMultilevel"/>
    <w:tmpl w:val="A1B04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6A4304"/>
    <w:multiLevelType w:val="hybridMultilevel"/>
    <w:tmpl w:val="2E5A8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B01E66"/>
    <w:multiLevelType w:val="hybridMultilevel"/>
    <w:tmpl w:val="AA645DE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C366F85"/>
    <w:multiLevelType w:val="hybridMultilevel"/>
    <w:tmpl w:val="45C05E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F0E0323"/>
    <w:multiLevelType w:val="hybridMultilevel"/>
    <w:tmpl w:val="EDB87406"/>
    <w:lvl w:ilvl="0" w:tplc="D1DC785A">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51C66EF3"/>
    <w:multiLevelType w:val="hybridMultilevel"/>
    <w:tmpl w:val="60FC2B72"/>
    <w:lvl w:ilvl="0" w:tplc="038E9E8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E4B3EE9"/>
    <w:multiLevelType w:val="hybridMultilevel"/>
    <w:tmpl w:val="6DCEF92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nsid w:val="63306DBA"/>
    <w:multiLevelType w:val="hybridMultilevel"/>
    <w:tmpl w:val="800839C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nsid w:val="668249E8"/>
    <w:multiLevelType w:val="hybridMultilevel"/>
    <w:tmpl w:val="219A6B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AB325A7"/>
    <w:multiLevelType w:val="hybridMultilevel"/>
    <w:tmpl w:val="BB589E48"/>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DE54185"/>
    <w:multiLevelType w:val="hybridMultilevel"/>
    <w:tmpl w:val="A4AE5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F92B7C"/>
    <w:multiLevelType w:val="hybridMultilevel"/>
    <w:tmpl w:val="F6C44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7F074AB"/>
    <w:multiLevelType w:val="hybridMultilevel"/>
    <w:tmpl w:val="C0E6D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5417E7"/>
    <w:multiLevelType w:val="hybridMultilevel"/>
    <w:tmpl w:val="DCA8B612"/>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0"/>
  </w:num>
  <w:num w:numId="3">
    <w:abstractNumId w:val="11"/>
  </w:num>
  <w:num w:numId="4">
    <w:abstractNumId w:val="4"/>
  </w:num>
  <w:num w:numId="5">
    <w:abstractNumId w:val="7"/>
  </w:num>
  <w:num w:numId="6">
    <w:abstractNumId w:val="16"/>
  </w:num>
  <w:num w:numId="7">
    <w:abstractNumId w:val="0"/>
  </w:num>
  <w:num w:numId="8">
    <w:abstractNumId w:val="8"/>
  </w:num>
  <w:num w:numId="9">
    <w:abstractNumId w:val="22"/>
  </w:num>
  <w:num w:numId="10">
    <w:abstractNumId w:val="6"/>
  </w:num>
  <w:num w:numId="11">
    <w:abstractNumId w:val="15"/>
  </w:num>
  <w:num w:numId="12">
    <w:abstractNumId w:val="26"/>
  </w:num>
  <w:num w:numId="13">
    <w:abstractNumId w:val="29"/>
  </w:num>
  <w:num w:numId="14">
    <w:abstractNumId w:val="3"/>
  </w:num>
  <w:num w:numId="15">
    <w:abstractNumId w:val="10"/>
  </w:num>
  <w:num w:numId="16">
    <w:abstractNumId w:val="1"/>
  </w:num>
  <w:num w:numId="17">
    <w:abstractNumId w:val="12"/>
  </w:num>
  <w:num w:numId="18">
    <w:abstractNumId w:val="13"/>
  </w:num>
  <w:num w:numId="19">
    <w:abstractNumId w:val="9"/>
  </w:num>
  <w:num w:numId="20">
    <w:abstractNumId w:val="21"/>
  </w:num>
  <w:num w:numId="21">
    <w:abstractNumId w:val="18"/>
  </w:num>
  <w:num w:numId="22">
    <w:abstractNumId w:val="5"/>
  </w:num>
  <w:num w:numId="23">
    <w:abstractNumId w:val="17"/>
  </w:num>
  <w:num w:numId="24">
    <w:abstractNumId w:val="20"/>
  </w:num>
  <w:num w:numId="25">
    <w:abstractNumId w:val="28"/>
  </w:num>
  <w:num w:numId="26">
    <w:abstractNumId w:val="2"/>
  </w:num>
  <w:num w:numId="27">
    <w:abstractNumId w:val="27"/>
  </w:num>
  <w:num w:numId="28">
    <w:abstractNumId w:val="25"/>
  </w:num>
  <w:num w:numId="29">
    <w:abstractNumId w:val="19"/>
  </w:num>
  <w:num w:numId="30">
    <w:abstractNumId w:val="24"/>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1A"/>
    <w:rsid w:val="00001938"/>
    <w:rsid w:val="00004E63"/>
    <w:rsid w:val="00004F81"/>
    <w:rsid w:val="000108CE"/>
    <w:rsid w:val="0001245A"/>
    <w:rsid w:val="00014494"/>
    <w:rsid w:val="00021021"/>
    <w:rsid w:val="00025BCA"/>
    <w:rsid w:val="00031E5A"/>
    <w:rsid w:val="00032AFF"/>
    <w:rsid w:val="00033306"/>
    <w:rsid w:val="0003332D"/>
    <w:rsid w:val="000340DD"/>
    <w:rsid w:val="000420B1"/>
    <w:rsid w:val="00043A00"/>
    <w:rsid w:val="00047DD8"/>
    <w:rsid w:val="000515F8"/>
    <w:rsid w:val="00066016"/>
    <w:rsid w:val="00066059"/>
    <w:rsid w:val="00066F3F"/>
    <w:rsid w:val="000929B1"/>
    <w:rsid w:val="00097FBD"/>
    <w:rsid w:val="000A0CBF"/>
    <w:rsid w:val="000A62D9"/>
    <w:rsid w:val="000A6C0C"/>
    <w:rsid w:val="000B411B"/>
    <w:rsid w:val="000C4C73"/>
    <w:rsid w:val="000C5937"/>
    <w:rsid w:val="000D1FFF"/>
    <w:rsid w:val="000D36A5"/>
    <w:rsid w:val="000E4B20"/>
    <w:rsid w:val="000E74B4"/>
    <w:rsid w:val="00105373"/>
    <w:rsid w:val="00107C00"/>
    <w:rsid w:val="00116027"/>
    <w:rsid w:val="001205F4"/>
    <w:rsid w:val="00123C1A"/>
    <w:rsid w:val="00135B82"/>
    <w:rsid w:val="00150129"/>
    <w:rsid w:val="00161C35"/>
    <w:rsid w:val="00162830"/>
    <w:rsid w:val="00190EB5"/>
    <w:rsid w:val="0019249B"/>
    <w:rsid w:val="00195BAA"/>
    <w:rsid w:val="0019667D"/>
    <w:rsid w:val="001A25B3"/>
    <w:rsid w:val="001A6B87"/>
    <w:rsid w:val="001B18AB"/>
    <w:rsid w:val="001B669D"/>
    <w:rsid w:val="001B6DBF"/>
    <w:rsid w:val="001E37A5"/>
    <w:rsid w:val="001E51E6"/>
    <w:rsid w:val="001F138C"/>
    <w:rsid w:val="001F22F4"/>
    <w:rsid w:val="001F3162"/>
    <w:rsid w:val="001F7825"/>
    <w:rsid w:val="002073D5"/>
    <w:rsid w:val="0020766F"/>
    <w:rsid w:val="002110D7"/>
    <w:rsid w:val="00217830"/>
    <w:rsid w:val="00220E23"/>
    <w:rsid w:val="0022258E"/>
    <w:rsid w:val="00227D9D"/>
    <w:rsid w:val="00234038"/>
    <w:rsid w:val="00236F79"/>
    <w:rsid w:val="00242707"/>
    <w:rsid w:val="0024629F"/>
    <w:rsid w:val="0025402E"/>
    <w:rsid w:val="00255A4A"/>
    <w:rsid w:val="00260843"/>
    <w:rsid w:val="002625C4"/>
    <w:rsid w:val="00275757"/>
    <w:rsid w:val="00277FA0"/>
    <w:rsid w:val="002819D0"/>
    <w:rsid w:val="00284833"/>
    <w:rsid w:val="002B008F"/>
    <w:rsid w:val="002B1F3E"/>
    <w:rsid w:val="002B267E"/>
    <w:rsid w:val="002B3CA8"/>
    <w:rsid w:val="002B5EC9"/>
    <w:rsid w:val="002C1EF1"/>
    <w:rsid w:val="002C7499"/>
    <w:rsid w:val="002D1390"/>
    <w:rsid w:val="002D3C4C"/>
    <w:rsid w:val="00301FD3"/>
    <w:rsid w:val="00303FAF"/>
    <w:rsid w:val="00305500"/>
    <w:rsid w:val="003229FE"/>
    <w:rsid w:val="003263C0"/>
    <w:rsid w:val="003405B9"/>
    <w:rsid w:val="00344FF7"/>
    <w:rsid w:val="003451B8"/>
    <w:rsid w:val="00351B0D"/>
    <w:rsid w:val="00356A87"/>
    <w:rsid w:val="0036041B"/>
    <w:rsid w:val="00363815"/>
    <w:rsid w:val="0036790D"/>
    <w:rsid w:val="0037550C"/>
    <w:rsid w:val="00377CF2"/>
    <w:rsid w:val="003837E1"/>
    <w:rsid w:val="00385BC1"/>
    <w:rsid w:val="00393B21"/>
    <w:rsid w:val="003A0675"/>
    <w:rsid w:val="003A1952"/>
    <w:rsid w:val="003A257A"/>
    <w:rsid w:val="003A2CDF"/>
    <w:rsid w:val="003B1E76"/>
    <w:rsid w:val="003B2177"/>
    <w:rsid w:val="003E06C7"/>
    <w:rsid w:val="003F1318"/>
    <w:rsid w:val="003F26FF"/>
    <w:rsid w:val="003F6516"/>
    <w:rsid w:val="00405BFA"/>
    <w:rsid w:val="00406CA5"/>
    <w:rsid w:val="004100E0"/>
    <w:rsid w:val="0041231B"/>
    <w:rsid w:val="00412DF8"/>
    <w:rsid w:val="00414367"/>
    <w:rsid w:val="00414C95"/>
    <w:rsid w:val="00422B02"/>
    <w:rsid w:val="0043779D"/>
    <w:rsid w:val="004574D0"/>
    <w:rsid w:val="00460696"/>
    <w:rsid w:val="00460AB0"/>
    <w:rsid w:val="00463237"/>
    <w:rsid w:val="00464D4B"/>
    <w:rsid w:val="0047029B"/>
    <w:rsid w:val="004733F3"/>
    <w:rsid w:val="00473899"/>
    <w:rsid w:val="0047637F"/>
    <w:rsid w:val="00487CB4"/>
    <w:rsid w:val="00490584"/>
    <w:rsid w:val="00490630"/>
    <w:rsid w:val="00490B25"/>
    <w:rsid w:val="00492CE1"/>
    <w:rsid w:val="00493003"/>
    <w:rsid w:val="00494F43"/>
    <w:rsid w:val="004A7DEE"/>
    <w:rsid w:val="004B6DB1"/>
    <w:rsid w:val="004B7B2A"/>
    <w:rsid w:val="004B7EA8"/>
    <w:rsid w:val="004C15B1"/>
    <w:rsid w:val="004C25AE"/>
    <w:rsid w:val="004C7197"/>
    <w:rsid w:val="004D412E"/>
    <w:rsid w:val="004E0A15"/>
    <w:rsid w:val="004F0EE6"/>
    <w:rsid w:val="004F759C"/>
    <w:rsid w:val="00511342"/>
    <w:rsid w:val="0051397E"/>
    <w:rsid w:val="00523CD8"/>
    <w:rsid w:val="00524BD9"/>
    <w:rsid w:val="00532C2D"/>
    <w:rsid w:val="00542498"/>
    <w:rsid w:val="005476BE"/>
    <w:rsid w:val="005527FB"/>
    <w:rsid w:val="00553446"/>
    <w:rsid w:val="00556761"/>
    <w:rsid w:val="00561AAE"/>
    <w:rsid w:val="005649B0"/>
    <w:rsid w:val="0058122C"/>
    <w:rsid w:val="00582620"/>
    <w:rsid w:val="0058749A"/>
    <w:rsid w:val="00590DCC"/>
    <w:rsid w:val="0059546D"/>
    <w:rsid w:val="00596ABB"/>
    <w:rsid w:val="00596C0E"/>
    <w:rsid w:val="005A4342"/>
    <w:rsid w:val="005B2931"/>
    <w:rsid w:val="005C1B1A"/>
    <w:rsid w:val="005C1F3C"/>
    <w:rsid w:val="005C5798"/>
    <w:rsid w:val="005D1003"/>
    <w:rsid w:val="005D322B"/>
    <w:rsid w:val="005E4FE8"/>
    <w:rsid w:val="005F46FD"/>
    <w:rsid w:val="005F58CD"/>
    <w:rsid w:val="005F79BA"/>
    <w:rsid w:val="0060605E"/>
    <w:rsid w:val="006107C4"/>
    <w:rsid w:val="00611853"/>
    <w:rsid w:val="006143ED"/>
    <w:rsid w:val="00621844"/>
    <w:rsid w:val="0063379F"/>
    <w:rsid w:val="0063451F"/>
    <w:rsid w:val="00637D67"/>
    <w:rsid w:val="006469E5"/>
    <w:rsid w:val="0064795D"/>
    <w:rsid w:val="00653213"/>
    <w:rsid w:val="006672C0"/>
    <w:rsid w:val="00667301"/>
    <w:rsid w:val="00670CA7"/>
    <w:rsid w:val="00682477"/>
    <w:rsid w:val="006916E8"/>
    <w:rsid w:val="00692293"/>
    <w:rsid w:val="0069256D"/>
    <w:rsid w:val="00694DC1"/>
    <w:rsid w:val="00695AB4"/>
    <w:rsid w:val="006A3804"/>
    <w:rsid w:val="006B689A"/>
    <w:rsid w:val="006C3386"/>
    <w:rsid w:val="006C3B4F"/>
    <w:rsid w:val="006C7811"/>
    <w:rsid w:val="006D4E9E"/>
    <w:rsid w:val="006E4BB9"/>
    <w:rsid w:val="006F5D5B"/>
    <w:rsid w:val="006F7399"/>
    <w:rsid w:val="00712292"/>
    <w:rsid w:val="00712318"/>
    <w:rsid w:val="00714557"/>
    <w:rsid w:val="007161DA"/>
    <w:rsid w:val="00716818"/>
    <w:rsid w:val="00727377"/>
    <w:rsid w:val="00732198"/>
    <w:rsid w:val="007362D0"/>
    <w:rsid w:val="00750819"/>
    <w:rsid w:val="00751088"/>
    <w:rsid w:val="007519DA"/>
    <w:rsid w:val="00754BE7"/>
    <w:rsid w:val="00777EB7"/>
    <w:rsid w:val="007803A1"/>
    <w:rsid w:val="00781FE1"/>
    <w:rsid w:val="007848DF"/>
    <w:rsid w:val="00786051"/>
    <w:rsid w:val="007911A1"/>
    <w:rsid w:val="00792987"/>
    <w:rsid w:val="007947A3"/>
    <w:rsid w:val="00794BD9"/>
    <w:rsid w:val="007A2AD9"/>
    <w:rsid w:val="007A54C5"/>
    <w:rsid w:val="007A6051"/>
    <w:rsid w:val="007B754B"/>
    <w:rsid w:val="007C79AF"/>
    <w:rsid w:val="007E0D73"/>
    <w:rsid w:val="007E25B7"/>
    <w:rsid w:val="007E2ED5"/>
    <w:rsid w:val="007E5EF3"/>
    <w:rsid w:val="00804C0B"/>
    <w:rsid w:val="0080740F"/>
    <w:rsid w:val="0081482E"/>
    <w:rsid w:val="00821B0D"/>
    <w:rsid w:val="00821C5B"/>
    <w:rsid w:val="00824D51"/>
    <w:rsid w:val="00826A75"/>
    <w:rsid w:val="008421F9"/>
    <w:rsid w:val="0084238B"/>
    <w:rsid w:val="00844B63"/>
    <w:rsid w:val="0084763A"/>
    <w:rsid w:val="00852D07"/>
    <w:rsid w:val="0085555B"/>
    <w:rsid w:val="008634AF"/>
    <w:rsid w:val="00864378"/>
    <w:rsid w:val="00866D5B"/>
    <w:rsid w:val="0087144B"/>
    <w:rsid w:val="00875E95"/>
    <w:rsid w:val="008900EC"/>
    <w:rsid w:val="008A3553"/>
    <w:rsid w:val="008B6313"/>
    <w:rsid w:val="008C0499"/>
    <w:rsid w:val="008C42BC"/>
    <w:rsid w:val="008C79F4"/>
    <w:rsid w:val="008E22FA"/>
    <w:rsid w:val="008E25A5"/>
    <w:rsid w:val="008E58AC"/>
    <w:rsid w:val="008F1365"/>
    <w:rsid w:val="00904474"/>
    <w:rsid w:val="00904C11"/>
    <w:rsid w:val="00905A61"/>
    <w:rsid w:val="00914373"/>
    <w:rsid w:val="0091646D"/>
    <w:rsid w:val="00925A8A"/>
    <w:rsid w:val="0093553E"/>
    <w:rsid w:val="00937E8A"/>
    <w:rsid w:val="00941E5E"/>
    <w:rsid w:val="009451BC"/>
    <w:rsid w:val="00952B72"/>
    <w:rsid w:val="0095700B"/>
    <w:rsid w:val="00961635"/>
    <w:rsid w:val="009644C7"/>
    <w:rsid w:val="00964514"/>
    <w:rsid w:val="00964A28"/>
    <w:rsid w:val="009812E8"/>
    <w:rsid w:val="00981BB2"/>
    <w:rsid w:val="00981F76"/>
    <w:rsid w:val="009905A7"/>
    <w:rsid w:val="00992FB1"/>
    <w:rsid w:val="009A3C30"/>
    <w:rsid w:val="009A6FAE"/>
    <w:rsid w:val="009B2EE2"/>
    <w:rsid w:val="009B7294"/>
    <w:rsid w:val="009C00C5"/>
    <w:rsid w:val="009C0FCA"/>
    <w:rsid w:val="009C522D"/>
    <w:rsid w:val="009C65E2"/>
    <w:rsid w:val="009D4263"/>
    <w:rsid w:val="009D55B8"/>
    <w:rsid w:val="009E02F7"/>
    <w:rsid w:val="009E744D"/>
    <w:rsid w:val="009F1703"/>
    <w:rsid w:val="00A01753"/>
    <w:rsid w:val="00A110CF"/>
    <w:rsid w:val="00A14051"/>
    <w:rsid w:val="00A17DF5"/>
    <w:rsid w:val="00A23074"/>
    <w:rsid w:val="00A23DA7"/>
    <w:rsid w:val="00A34185"/>
    <w:rsid w:val="00A34C80"/>
    <w:rsid w:val="00A34CB3"/>
    <w:rsid w:val="00A425D8"/>
    <w:rsid w:val="00A4475A"/>
    <w:rsid w:val="00A571E5"/>
    <w:rsid w:val="00A57A66"/>
    <w:rsid w:val="00A72342"/>
    <w:rsid w:val="00A734B8"/>
    <w:rsid w:val="00A75C99"/>
    <w:rsid w:val="00A82724"/>
    <w:rsid w:val="00A83BEE"/>
    <w:rsid w:val="00A87FE2"/>
    <w:rsid w:val="00A9277B"/>
    <w:rsid w:val="00A929E7"/>
    <w:rsid w:val="00A95445"/>
    <w:rsid w:val="00A96514"/>
    <w:rsid w:val="00AA4071"/>
    <w:rsid w:val="00AA4105"/>
    <w:rsid w:val="00AB55B3"/>
    <w:rsid w:val="00AC34BB"/>
    <w:rsid w:val="00AC7686"/>
    <w:rsid w:val="00AD0259"/>
    <w:rsid w:val="00AD331B"/>
    <w:rsid w:val="00AD51C5"/>
    <w:rsid w:val="00AE3718"/>
    <w:rsid w:val="00AE4D74"/>
    <w:rsid w:val="00AE6039"/>
    <w:rsid w:val="00AF143B"/>
    <w:rsid w:val="00AF6C94"/>
    <w:rsid w:val="00B127F4"/>
    <w:rsid w:val="00B25EB7"/>
    <w:rsid w:val="00B41074"/>
    <w:rsid w:val="00B45E79"/>
    <w:rsid w:val="00B52297"/>
    <w:rsid w:val="00B5337D"/>
    <w:rsid w:val="00B62B95"/>
    <w:rsid w:val="00B63E6D"/>
    <w:rsid w:val="00B70306"/>
    <w:rsid w:val="00B7296D"/>
    <w:rsid w:val="00B834A0"/>
    <w:rsid w:val="00B8659D"/>
    <w:rsid w:val="00B9090D"/>
    <w:rsid w:val="00B962CF"/>
    <w:rsid w:val="00BB6D7A"/>
    <w:rsid w:val="00BC549D"/>
    <w:rsid w:val="00BD2BD2"/>
    <w:rsid w:val="00BE7ADE"/>
    <w:rsid w:val="00BF15F9"/>
    <w:rsid w:val="00BF4B18"/>
    <w:rsid w:val="00BF6376"/>
    <w:rsid w:val="00BF78F4"/>
    <w:rsid w:val="00C00D97"/>
    <w:rsid w:val="00C065CD"/>
    <w:rsid w:val="00C073E2"/>
    <w:rsid w:val="00C1040F"/>
    <w:rsid w:val="00C240CD"/>
    <w:rsid w:val="00C2691B"/>
    <w:rsid w:val="00C26E1A"/>
    <w:rsid w:val="00C36182"/>
    <w:rsid w:val="00C4482D"/>
    <w:rsid w:val="00C52CC8"/>
    <w:rsid w:val="00C55182"/>
    <w:rsid w:val="00C6688D"/>
    <w:rsid w:val="00C67999"/>
    <w:rsid w:val="00C719D3"/>
    <w:rsid w:val="00C82EE6"/>
    <w:rsid w:val="00C862AE"/>
    <w:rsid w:val="00C8640D"/>
    <w:rsid w:val="00C874EB"/>
    <w:rsid w:val="00C90B23"/>
    <w:rsid w:val="00C944AA"/>
    <w:rsid w:val="00CA2D42"/>
    <w:rsid w:val="00CA301D"/>
    <w:rsid w:val="00CA6BE2"/>
    <w:rsid w:val="00CB16D3"/>
    <w:rsid w:val="00CB2558"/>
    <w:rsid w:val="00CD3622"/>
    <w:rsid w:val="00CD43E1"/>
    <w:rsid w:val="00CD4D92"/>
    <w:rsid w:val="00CE0751"/>
    <w:rsid w:val="00CE2322"/>
    <w:rsid w:val="00CE3DD6"/>
    <w:rsid w:val="00CE504F"/>
    <w:rsid w:val="00CF23F3"/>
    <w:rsid w:val="00CF4734"/>
    <w:rsid w:val="00CF5983"/>
    <w:rsid w:val="00CF772A"/>
    <w:rsid w:val="00D27D27"/>
    <w:rsid w:val="00D37EB6"/>
    <w:rsid w:val="00D439E3"/>
    <w:rsid w:val="00D44FBA"/>
    <w:rsid w:val="00D45631"/>
    <w:rsid w:val="00D463A3"/>
    <w:rsid w:val="00D5520B"/>
    <w:rsid w:val="00D557BD"/>
    <w:rsid w:val="00D5580F"/>
    <w:rsid w:val="00D61AFC"/>
    <w:rsid w:val="00D73720"/>
    <w:rsid w:val="00D74CE2"/>
    <w:rsid w:val="00D959D8"/>
    <w:rsid w:val="00DB1A04"/>
    <w:rsid w:val="00DB55E4"/>
    <w:rsid w:val="00DB574B"/>
    <w:rsid w:val="00DB6ED6"/>
    <w:rsid w:val="00DB74D9"/>
    <w:rsid w:val="00DC35EC"/>
    <w:rsid w:val="00DD1BFD"/>
    <w:rsid w:val="00DD1E79"/>
    <w:rsid w:val="00DD58C0"/>
    <w:rsid w:val="00DE065F"/>
    <w:rsid w:val="00DE1567"/>
    <w:rsid w:val="00DE1B90"/>
    <w:rsid w:val="00DE3688"/>
    <w:rsid w:val="00DF374D"/>
    <w:rsid w:val="00DF4E81"/>
    <w:rsid w:val="00E014E5"/>
    <w:rsid w:val="00E077F1"/>
    <w:rsid w:val="00E07B9F"/>
    <w:rsid w:val="00E12460"/>
    <w:rsid w:val="00E15E27"/>
    <w:rsid w:val="00E15EBE"/>
    <w:rsid w:val="00E2342D"/>
    <w:rsid w:val="00E35A0E"/>
    <w:rsid w:val="00E4151C"/>
    <w:rsid w:val="00E46825"/>
    <w:rsid w:val="00E46A7A"/>
    <w:rsid w:val="00E476C6"/>
    <w:rsid w:val="00E5139D"/>
    <w:rsid w:val="00E5762A"/>
    <w:rsid w:val="00E62FFB"/>
    <w:rsid w:val="00E64BB3"/>
    <w:rsid w:val="00E64DC8"/>
    <w:rsid w:val="00E82A99"/>
    <w:rsid w:val="00E848E2"/>
    <w:rsid w:val="00E874E4"/>
    <w:rsid w:val="00EA4517"/>
    <w:rsid w:val="00EA5464"/>
    <w:rsid w:val="00EA7E31"/>
    <w:rsid w:val="00EB114C"/>
    <w:rsid w:val="00EB6774"/>
    <w:rsid w:val="00EB6860"/>
    <w:rsid w:val="00ED1CA7"/>
    <w:rsid w:val="00ED20E8"/>
    <w:rsid w:val="00ED3188"/>
    <w:rsid w:val="00ED31BC"/>
    <w:rsid w:val="00EF05CE"/>
    <w:rsid w:val="00EF06A0"/>
    <w:rsid w:val="00EF1CBA"/>
    <w:rsid w:val="00EF4D52"/>
    <w:rsid w:val="00EF5351"/>
    <w:rsid w:val="00F00A3D"/>
    <w:rsid w:val="00F047E6"/>
    <w:rsid w:val="00F0569E"/>
    <w:rsid w:val="00F10422"/>
    <w:rsid w:val="00F22A13"/>
    <w:rsid w:val="00F30614"/>
    <w:rsid w:val="00F32C69"/>
    <w:rsid w:val="00F424B5"/>
    <w:rsid w:val="00F45281"/>
    <w:rsid w:val="00F51334"/>
    <w:rsid w:val="00F5367D"/>
    <w:rsid w:val="00F53E73"/>
    <w:rsid w:val="00F56712"/>
    <w:rsid w:val="00F57519"/>
    <w:rsid w:val="00F57B4E"/>
    <w:rsid w:val="00F57C37"/>
    <w:rsid w:val="00F62323"/>
    <w:rsid w:val="00F62EB2"/>
    <w:rsid w:val="00F6393A"/>
    <w:rsid w:val="00F64EBA"/>
    <w:rsid w:val="00F67224"/>
    <w:rsid w:val="00F76A12"/>
    <w:rsid w:val="00F807BE"/>
    <w:rsid w:val="00F81133"/>
    <w:rsid w:val="00F83EF1"/>
    <w:rsid w:val="00F91F82"/>
    <w:rsid w:val="00F93180"/>
    <w:rsid w:val="00FA0243"/>
    <w:rsid w:val="00FB04EC"/>
    <w:rsid w:val="00FB22E6"/>
    <w:rsid w:val="00FB2A80"/>
    <w:rsid w:val="00FB60AC"/>
    <w:rsid w:val="00FC09CE"/>
    <w:rsid w:val="00FC2619"/>
    <w:rsid w:val="00FC301E"/>
    <w:rsid w:val="00FC6D60"/>
    <w:rsid w:val="00FC7618"/>
    <w:rsid w:val="00FD6FEF"/>
    <w:rsid w:val="00FE555A"/>
    <w:rsid w:val="00FF328C"/>
    <w:rsid w:val="00FF4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5476BE"/>
    <w:pPr>
      <w:widowControl w:val="0"/>
      <w:autoSpaceDE w:val="0"/>
      <w:autoSpaceDN w:val="0"/>
      <w:adjustRightInd w:val="0"/>
    </w:pPr>
    <w:rPr>
      <w:rFonts w:ascii="Times New Roman" w:eastAsiaTheme="minorEastAsia" w:hAnsi="Times New Roman" w:cs="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476BE"/>
    <w:pPr>
      <w:ind w:left="1497"/>
    </w:pPr>
  </w:style>
  <w:style w:type="paragraph" w:customStyle="1" w:styleId="ZTIRwPKTzmtirwpktartykuempunktem">
    <w:name w:val="Z/TIR_w_PKT – zm. tir. w pkt artykułem (punktem)"/>
    <w:basedOn w:val="TIRtiret"/>
    <w:uiPriority w:val="33"/>
    <w:qFormat/>
    <w:rsid w:val="005476BE"/>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476BE"/>
    <w:pPr>
      <w:ind w:left="1021"/>
    </w:pPr>
  </w:style>
  <w:style w:type="paragraph" w:customStyle="1" w:styleId="2TIRpodwjnytiret">
    <w:name w:val="2TIR – podwójny tiret"/>
    <w:basedOn w:val="TIRtiret"/>
    <w:uiPriority w:val="73"/>
    <w:qFormat/>
    <w:rsid w:val="005476BE"/>
    <w:pPr>
      <w:ind w:left="1780"/>
    </w:pPr>
  </w:style>
  <w:style w:type="paragraph" w:customStyle="1" w:styleId="ARTartustawynprozporzdzenia">
    <w:name w:val="ART(§) – art. ustawy (§ np. rozporządzenia)"/>
    <w:uiPriority w:val="11"/>
    <w:qFormat/>
    <w:rsid w:val="005476BE"/>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476BE"/>
    <w:pPr>
      <w:ind w:left="1497"/>
    </w:pPr>
  </w:style>
  <w:style w:type="paragraph" w:customStyle="1" w:styleId="ZTIRwLITzmtirwlitartykuempunktem">
    <w:name w:val="Z/TIR_w_LIT – zm. tir. w lit. artykułem (punktem)"/>
    <w:basedOn w:val="TIRtiret"/>
    <w:uiPriority w:val="33"/>
    <w:qFormat/>
    <w:rsid w:val="005476B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476BE"/>
  </w:style>
  <w:style w:type="paragraph" w:customStyle="1" w:styleId="ZPKTzmpktartykuempunktem">
    <w:name w:val="Z/PKT – zm. pkt artykułem (punktem)"/>
    <w:basedOn w:val="PKTpunkt"/>
    <w:uiPriority w:val="31"/>
    <w:qFormat/>
    <w:rsid w:val="005476BE"/>
    <w:pPr>
      <w:ind w:left="1020"/>
    </w:pPr>
  </w:style>
  <w:style w:type="paragraph" w:customStyle="1" w:styleId="ZARTzmartartykuempunktem">
    <w:name w:val="Z/ART(§) – zm. art. (§) artykułem (punktem)"/>
    <w:basedOn w:val="ARTartustawynprozporzdzenia"/>
    <w:uiPriority w:val="30"/>
    <w:qFormat/>
    <w:rsid w:val="005476B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5476BE"/>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5476BE"/>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5476BE"/>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476BE"/>
    <w:rPr>
      <w:bCs/>
    </w:rPr>
  </w:style>
  <w:style w:type="paragraph" w:customStyle="1" w:styleId="OZNRODZAKTUtznustawalubrozporzdzenieiorganwydajcy">
    <w:name w:val="OZN_RODZ_AKTU – tzn. ustawa lub rozporządzenie i organ wydający"/>
    <w:next w:val="DATAAKTUdatauchwalenialubwydaniaaktu"/>
    <w:uiPriority w:val="5"/>
    <w:qFormat/>
    <w:rsid w:val="005476BE"/>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5476BE"/>
    <w:pPr>
      <w:spacing w:before="0"/>
    </w:pPr>
    <w:rPr>
      <w:bCs/>
    </w:rPr>
  </w:style>
  <w:style w:type="paragraph" w:customStyle="1" w:styleId="PKTpunkt">
    <w:name w:val="PKT – punkt"/>
    <w:uiPriority w:val="13"/>
    <w:qFormat/>
    <w:rsid w:val="005476BE"/>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5476BE"/>
    <w:pPr>
      <w:ind w:left="0" w:firstLine="0"/>
    </w:pPr>
  </w:style>
  <w:style w:type="paragraph" w:customStyle="1" w:styleId="LITlitera">
    <w:name w:val="LIT – litera"/>
    <w:basedOn w:val="PKTpunkt"/>
    <w:uiPriority w:val="14"/>
    <w:qFormat/>
    <w:rsid w:val="005476BE"/>
    <w:pPr>
      <w:ind w:left="986" w:hanging="476"/>
    </w:pPr>
  </w:style>
  <w:style w:type="paragraph" w:customStyle="1" w:styleId="CZWSPLITczwsplnaliter">
    <w:name w:val="CZ_WSP_LIT – część wspólna liter"/>
    <w:basedOn w:val="LITlitera"/>
    <w:next w:val="USTustnpkodeksu"/>
    <w:uiPriority w:val="17"/>
    <w:qFormat/>
    <w:rsid w:val="005476BE"/>
    <w:pPr>
      <w:ind w:left="510" w:firstLine="0"/>
    </w:pPr>
    <w:rPr>
      <w:szCs w:val="24"/>
    </w:rPr>
  </w:style>
  <w:style w:type="paragraph" w:customStyle="1" w:styleId="TIRtiret">
    <w:name w:val="TIR – tiret"/>
    <w:basedOn w:val="LITlitera"/>
    <w:uiPriority w:val="15"/>
    <w:qFormat/>
    <w:rsid w:val="005476BE"/>
    <w:pPr>
      <w:ind w:left="1384" w:hanging="397"/>
    </w:pPr>
  </w:style>
  <w:style w:type="paragraph" w:customStyle="1" w:styleId="CZWSPTIRczwsplnatiret">
    <w:name w:val="CZ_WSP_TIR – część wspólna tiret"/>
    <w:basedOn w:val="TIRtiret"/>
    <w:next w:val="USTustnpkodeksu"/>
    <w:uiPriority w:val="17"/>
    <w:qFormat/>
    <w:rsid w:val="005476BE"/>
    <w:pPr>
      <w:ind w:left="987" w:firstLine="0"/>
    </w:pPr>
  </w:style>
  <w:style w:type="paragraph" w:customStyle="1" w:styleId="CYTcytatnpprzysigi">
    <w:name w:val="CYT – cytat np. przysięgi"/>
    <w:basedOn w:val="USTustnpkodeksu"/>
    <w:next w:val="USTustnpkodeksu"/>
    <w:uiPriority w:val="18"/>
    <w:qFormat/>
    <w:rsid w:val="005476BE"/>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476BE"/>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5476BE"/>
  </w:style>
  <w:style w:type="paragraph" w:customStyle="1" w:styleId="ZLITCZWSPTIRwLITzmczciwsptirwlitliter">
    <w:name w:val="Z_LIT/CZ_WSP_TIR_w_LIT – zm. części wsp. tir. w lit. literą"/>
    <w:basedOn w:val="CZWSPTIRczwsplnatiret"/>
    <w:next w:val="LITlitera"/>
    <w:uiPriority w:val="51"/>
    <w:qFormat/>
    <w:rsid w:val="005476BE"/>
    <w:pPr>
      <w:ind w:left="1463"/>
    </w:pPr>
  </w:style>
  <w:style w:type="paragraph" w:customStyle="1" w:styleId="ZLITTIRwLITzmtirwlitliter">
    <w:name w:val="Z_LIT/TIR_w_LIT – zm. tir. w lit. literą"/>
    <w:basedOn w:val="TIRtiret"/>
    <w:uiPriority w:val="49"/>
    <w:qFormat/>
    <w:rsid w:val="005476BE"/>
    <w:pPr>
      <w:ind w:left="1860"/>
    </w:pPr>
  </w:style>
  <w:style w:type="paragraph" w:customStyle="1" w:styleId="TYTDZOZNoznaczenietytuulubdziau">
    <w:name w:val="TYT(DZ)_OZN – oznaczenie tytułu lub działu"/>
    <w:next w:val="Normalny"/>
    <w:uiPriority w:val="9"/>
    <w:qFormat/>
    <w:rsid w:val="005476BE"/>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5476BE"/>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476BE"/>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476BE"/>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5476BE"/>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476BE"/>
    <w:pPr>
      <w:ind w:left="510"/>
    </w:pPr>
  </w:style>
  <w:style w:type="paragraph" w:customStyle="1" w:styleId="ZZLITzmianazmlit">
    <w:name w:val="ZZ/LIT – zmiana zm. lit."/>
    <w:basedOn w:val="ZZPKTzmianazmpkt"/>
    <w:uiPriority w:val="67"/>
    <w:qFormat/>
    <w:rsid w:val="005476BE"/>
    <w:pPr>
      <w:ind w:left="2370" w:hanging="476"/>
    </w:pPr>
  </w:style>
  <w:style w:type="paragraph" w:customStyle="1" w:styleId="ZZTIRzmianazmtir">
    <w:name w:val="ZZ/TIR – zmiana zm. tir."/>
    <w:basedOn w:val="ZZLITzmianazmlit"/>
    <w:uiPriority w:val="67"/>
    <w:qFormat/>
    <w:rsid w:val="005476BE"/>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476BE"/>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5476BE"/>
    <w:pPr>
      <w:ind w:left="987"/>
    </w:pPr>
  </w:style>
  <w:style w:type="paragraph" w:customStyle="1" w:styleId="ZLITPKTzmpktliter">
    <w:name w:val="Z_LIT/PKT – zm. pkt literą"/>
    <w:basedOn w:val="PKTpunkt"/>
    <w:uiPriority w:val="47"/>
    <w:qFormat/>
    <w:rsid w:val="005476BE"/>
    <w:pPr>
      <w:ind w:left="1497"/>
    </w:pPr>
  </w:style>
  <w:style w:type="paragraph" w:customStyle="1" w:styleId="ZZCZWSPPKTzmianazmczciwsppkt">
    <w:name w:val="ZZ/CZ_WSP_PKT – zmiana. zm. części wsp. pkt"/>
    <w:basedOn w:val="ZZARTzmianazmart"/>
    <w:next w:val="ZPKTzmpktartykuempunktem"/>
    <w:uiPriority w:val="68"/>
    <w:qFormat/>
    <w:rsid w:val="005476BE"/>
    <w:pPr>
      <w:ind w:firstLine="0"/>
    </w:pPr>
  </w:style>
  <w:style w:type="paragraph" w:customStyle="1" w:styleId="ZLITLITzmlitliter">
    <w:name w:val="Z_LIT/LIT – zm. lit. literą"/>
    <w:basedOn w:val="LITlitera"/>
    <w:uiPriority w:val="48"/>
    <w:qFormat/>
    <w:rsid w:val="005476BE"/>
    <w:pPr>
      <w:ind w:left="1463"/>
    </w:pPr>
  </w:style>
  <w:style w:type="paragraph" w:customStyle="1" w:styleId="ZLITCZWSPPKTzmczciwsppktliter">
    <w:name w:val="Z_LIT/CZ_WSP_PKT – zm. części wsp. pkt literą"/>
    <w:basedOn w:val="CZWSPLITczwsplnaliter"/>
    <w:next w:val="LITlitera"/>
    <w:uiPriority w:val="50"/>
    <w:qFormat/>
    <w:rsid w:val="005476BE"/>
    <w:pPr>
      <w:ind w:left="987"/>
    </w:pPr>
  </w:style>
  <w:style w:type="paragraph" w:customStyle="1" w:styleId="ZLITTIRzmtirliter">
    <w:name w:val="Z_LIT/TIR – zm. tir. literą"/>
    <w:basedOn w:val="TIRtiret"/>
    <w:uiPriority w:val="49"/>
    <w:qFormat/>
    <w:rsid w:val="005476BE"/>
  </w:style>
  <w:style w:type="paragraph" w:customStyle="1" w:styleId="ZZCZWSPLITwPKTzmianazmczciwsplitwpkt">
    <w:name w:val="ZZ/CZ_WSP_LIT_w_PKT – zmiana zm. części wsp. lit. w pkt"/>
    <w:basedOn w:val="ZZLITwPKTzmianazmlitwpkt"/>
    <w:uiPriority w:val="69"/>
    <w:qFormat/>
    <w:rsid w:val="005476BE"/>
    <w:pPr>
      <w:ind w:left="2404" w:firstLine="0"/>
    </w:pPr>
  </w:style>
  <w:style w:type="paragraph" w:customStyle="1" w:styleId="ZLITLITwPKTzmlitwpktliter">
    <w:name w:val="Z_LIT/LIT_w_PKT – zm. lit. w pkt literą"/>
    <w:basedOn w:val="LITlitera"/>
    <w:uiPriority w:val="48"/>
    <w:qFormat/>
    <w:rsid w:val="005476BE"/>
    <w:pPr>
      <w:ind w:left="1973"/>
    </w:pPr>
  </w:style>
  <w:style w:type="paragraph" w:customStyle="1" w:styleId="ZLITCZWSPLITwPKTzmczciwsplitwpktliter">
    <w:name w:val="Z_LIT/CZ_WSP_LIT_w_PKT – zm. części wsp. lit. w pkt literą"/>
    <w:basedOn w:val="CZWSPLITczwsplnaliter"/>
    <w:next w:val="LITlitera"/>
    <w:uiPriority w:val="51"/>
    <w:qFormat/>
    <w:rsid w:val="005476BE"/>
    <w:pPr>
      <w:ind w:left="1497"/>
    </w:pPr>
  </w:style>
  <w:style w:type="paragraph" w:customStyle="1" w:styleId="ZLITTIRwPKTzmtirwpktliter">
    <w:name w:val="Z_LIT/TIR_w_PKT – zm. tir. w pkt literą"/>
    <w:basedOn w:val="TIRtiret"/>
    <w:uiPriority w:val="49"/>
    <w:qFormat/>
    <w:rsid w:val="005476BE"/>
    <w:pPr>
      <w:ind w:left="2370"/>
    </w:pPr>
  </w:style>
  <w:style w:type="paragraph" w:customStyle="1" w:styleId="ZLITCZWSPTIRwPKTzmczciwsptirwpktliter">
    <w:name w:val="Z_LIT/CZ_WSP_TIR_w_PKT – zm. części wsp. tir. w pkt literą"/>
    <w:basedOn w:val="CZWSPTIRczwsplnatiret"/>
    <w:next w:val="LITlitera"/>
    <w:uiPriority w:val="51"/>
    <w:qFormat/>
    <w:rsid w:val="005476BE"/>
    <w:pPr>
      <w:ind w:left="1973"/>
    </w:pPr>
  </w:style>
  <w:style w:type="paragraph" w:customStyle="1" w:styleId="ZTIRLITzmlittiret">
    <w:name w:val="Z_TIR/LIT – zm. lit. tiret"/>
    <w:basedOn w:val="LITlitera"/>
    <w:uiPriority w:val="57"/>
    <w:qFormat/>
    <w:rsid w:val="005476BE"/>
    <w:pPr>
      <w:ind w:left="1859"/>
    </w:pPr>
  </w:style>
  <w:style w:type="paragraph" w:customStyle="1" w:styleId="ZTIRCZWSPPKTzmczciwsppkttiret">
    <w:name w:val="Z_TIR/CZ_WSP_PKT – zm. części wsp. pkt tiret"/>
    <w:basedOn w:val="CZWSPLITczwsplnaliter"/>
    <w:next w:val="TIRtiret"/>
    <w:uiPriority w:val="58"/>
    <w:qFormat/>
    <w:rsid w:val="005476BE"/>
    <w:pPr>
      <w:ind w:left="1383"/>
    </w:pPr>
  </w:style>
  <w:style w:type="paragraph" w:customStyle="1" w:styleId="ZTIRTIRzmtirtiret">
    <w:name w:val="Z_TIR/TIR – zm. tir. tiret"/>
    <w:basedOn w:val="TIRtiret"/>
    <w:uiPriority w:val="57"/>
    <w:qFormat/>
    <w:rsid w:val="005476BE"/>
    <w:pPr>
      <w:ind w:left="1780"/>
    </w:pPr>
  </w:style>
  <w:style w:type="paragraph" w:customStyle="1" w:styleId="ZZCZWSPTIRwPKTzmianazmczciwsptirwpkt">
    <w:name w:val="ZZ/CZ_WSP_TIR_w_PKT – zmiana zm. części wsp. tir. w pkt"/>
    <w:basedOn w:val="ZZTIRwPKTzmianazmtirwpkt"/>
    <w:uiPriority w:val="70"/>
    <w:qFormat/>
    <w:rsid w:val="005476BE"/>
    <w:pPr>
      <w:ind w:left="2880" w:firstLine="0"/>
    </w:pPr>
  </w:style>
  <w:style w:type="paragraph" w:customStyle="1" w:styleId="ZZTIRwLITzmianazmtirwlit">
    <w:name w:val="ZZ/TIR_w_LIT – zmiana zm. tir. w lit."/>
    <w:basedOn w:val="ZZTIRzmianazmtir"/>
    <w:uiPriority w:val="67"/>
    <w:qFormat/>
    <w:rsid w:val="005476BE"/>
    <w:pPr>
      <w:ind w:left="2767"/>
    </w:pPr>
  </w:style>
  <w:style w:type="paragraph" w:customStyle="1" w:styleId="ZTIRTIRwLITzmtirwlittiret">
    <w:name w:val="Z_TIR/TIR_w_LIT – zm. tir. w lit. tiret"/>
    <w:basedOn w:val="TIRtiret"/>
    <w:uiPriority w:val="57"/>
    <w:qFormat/>
    <w:rsid w:val="005476BE"/>
    <w:pPr>
      <w:ind w:left="2257"/>
    </w:pPr>
  </w:style>
  <w:style w:type="paragraph" w:customStyle="1" w:styleId="ZTIRCZWSPTIRwLITzmczciwsptirwlittiret">
    <w:name w:val="Z_TIR/CZ_WSP_TIR_w_LIT – zm. części wsp. tir. w lit. tiret"/>
    <w:basedOn w:val="CZWSPTIRczwsplnatiret"/>
    <w:next w:val="TIRtiret"/>
    <w:uiPriority w:val="60"/>
    <w:qFormat/>
    <w:rsid w:val="005476BE"/>
    <w:pPr>
      <w:ind w:left="1860"/>
    </w:pPr>
  </w:style>
  <w:style w:type="paragraph" w:customStyle="1" w:styleId="CZWSP2TIRczwsplnapodwjnychtiret">
    <w:name w:val="CZ_WSP_2TIR – część wspólna podwójnych tiret"/>
    <w:basedOn w:val="CZWSPTIRczwsplnatiret"/>
    <w:next w:val="TIRtiret"/>
    <w:uiPriority w:val="73"/>
    <w:qFormat/>
    <w:rsid w:val="005476BE"/>
    <w:pPr>
      <w:ind w:left="1780"/>
    </w:pPr>
  </w:style>
  <w:style w:type="paragraph" w:customStyle="1" w:styleId="Z2TIRzmpodwtirartykuempunktem">
    <w:name w:val="Z/2TIR – zm. podw. tir. artykułem (punktem)"/>
    <w:basedOn w:val="TIRtiret"/>
    <w:uiPriority w:val="73"/>
    <w:qFormat/>
    <w:rsid w:val="005476BE"/>
    <w:pPr>
      <w:ind w:left="907"/>
    </w:pPr>
  </w:style>
  <w:style w:type="paragraph" w:customStyle="1" w:styleId="ZZCZWSPTIRwLITzmianazmczciwsptirwlit">
    <w:name w:val="ZZ/CZ_WSP_TIR_w_LIT – zmiana zm. części wsp. tir. w lit."/>
    <w:basedOn w:val="ZZTIRwLITzmianazmtirwlit"/>
    <w:uiPriority w:val="70"/>
    <w:qFormat/>
    <w:rsid w:val="005476BE"/>
    <w:pPr>
      <w:ind w:left="2370" w:firstLine="0"/>
    </w:pPr>
  </w:style>
  <w:style w:type="paragraph" w:customStyle="1" w:styleId="ZLIT2TIRzmpodwtirliter">
    <w:name w:val="Z_LIT/2TIR – zm. podw. tir. literą"/>
    <w:basedOn w:val="TIRtiret"/>
    <w:uiPriority w:val="75"/>
    <w:qFormat/>
    <w:rsid w:val="005476BE"/>
  </w:style>
  <w:style w:type="paragraph" w:customStyle="1" w:styleId="ZTIR2TIRzmpodwtirtiret">
    <w:name w:val="Z_TIR/2TIR – zm. podw. tir. tiret"/>
    <w:basedOn w:val="TIRtiret"/>
    <w:uiPriority w:val="78"/>
    <w:qFormat/>
    <w:rsid w:val="005476BE"/>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476BE"/>
    <w:pPr>
      <w:ind w:left="1780"/>
    </w:pPr>
  </w:style>
  <w:style w:type="paragraph" w:customStyle="1" w:styleId="Z2TIRwPKTzmpodwtirwpktartykuempunktem">
    <w:name w:val="Z/2TIR_w_PKT – zm. podw. tir. w pkt artykułem (punktem)"/>
    <w:basedOn w:val="TIRtiret"/>
    <w:next w:val="ZPKTzmpktartykuempunktem"/>
    <w:uiPriority w:val="74"/>
    <w:qFormat/>
    <w:rsid w:val="005476BE"/>
    <w:pPr>
      <w:ind w:left="2291"/>
    </w:pPr>
  </w:style>
  <w:style w:type="paragraph" w:customStyle="1" w:styleId="ZTIRPKTzmpkttiret">
    <w:name w:val="Z_TIR/PKT – zm. pkt tiret"/>
    <w:basedOn w:val="PKTpunkt"/>
    <w:uiPriority w:val="56"/>
    <w:qFormat/>
    <w:rsid w:val="005476BE"/>
    <w:pPr>
      <w:ind w:left="1893"/>
    </w:pPr>
  </w:style>
  <w:style w:type="paragraph" w:customStyle="1" w:styleId="ZTIRLITwPKTzmlitwpkttiret">
    <w:name w:val="Z_TIR/LIT_w_PKT – zm. lit. w pkt tiret"/>
    <w:basedOn w:val="LITlitera"/>
    <w:uiPriority w:val="57"/>
    <w:qFormat/>
    <w:rsid w:val="005476BE"/>
    <w:pPr>
      <w:ind w:left="2336"/>
    </w:pPr>
  </w:style>
  <w:style w:type="paragraph" w:customStyle="1" w:styleId="ZTIRCZWSPLITwPKTzmczciwsplitwpkttiret">
    <w:name w:val="Z_TIR/CZ_WSP_LIT_w_PKT – zm. części wsp. lit. w pkt tiret"/>
    <w:basedOn w:val="CZWSPLITczwsplnaliter"/>
    <w:uiPriority w:val="59"/>
    <w:qFormat/>
    <w:rsid w:val="005476BE"/>
    <w:pPr>
      <w:ind w:left="1860"/>
    </w:pPr>
  </w:style>
  <w:style w:type="paragraph" w:customStyle="1" w:styleId="ZTIR2TIRwLITzmpodwtirwlittiret">
    <w:name w:val="Z_TIR/2TIR_w_LIT – zm. podw. tir. w lit. tiret"/>
    <w:basedOn w:val="TIRtiret"/>
    <w:uiPriority w:val="79"/>
    <w:qFormat/>
    <w:rsid w:val="005476BE"/>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476BE"/>
    <w:pPr>
      <w:ind w:left="2257"/>
    </w:pPr>
  </w:style>
  <w:style w:type="paragraph" w:customStyle="1" w:styleId="ZTIR2TIRwTIRzmpodwtirwtirtiret">
    <w:name w:val="Z_TIR/2TIR_w_TIR – zm. podw. tir. w tir. tiret"/>
    <w:basedOn w:val="TIRtiret"/>
    <w:uiPriority w:val="78"/>
    <w:qFormat/>
    <w:rsid w:val="005476BE"/>
    <w:pPr>
      <w:ind w:left="2177"/>
    </w:pPr>
  </w:style>
  <w:style w:type="paragraph" w:customStyle="1" w:styleId="ZTIRCZWSP2TIRwTIRzmczciwsppodwtirwtirtiret">
    <w:name w:val="Z_TIR/CZ_WSP_2TIR_w_TIR – zm. części wsp. podw. tir. w tir. tiret"/>
    <w:basedOn w:val="CZWSPTIRczwsplnatiret"/>
    <w:uiPriority w:val="79"/>
    <w:qFormat/>
    <w:rsid w:val="005476BE"/>
    <w:pPr>
      <w:ind w:left="1780"/>
    </w:pPr>
  </w:style>
  <w:style w:type="paragraph" w:customStyle="1" w:styleId="Z2TIRLITzmlitpodwjnymtiret">
    <w:name w:val="Z_2TIR/LIT – zm. lit. podwójnym tiret"/>
    <w:basedOn w:val="LITlitera"/>
    <w:uiPriority w:val="84"/>
    <w:qFormat/>
    <w:rsid w:val="005476BE"/>
    <w:pPr>
      <w:ind w:left="2256"/>
    </w:pPr>
  </w:style>
  <w:style w:type="paragraph" w:customStyle="1" w:styleId="ZZ2TIRwTIRzmianazmpodwtirwtir">
    <w:name w:val="ZZ/2TIR_w_TIR – zmiana zm. podw. tir. w tir."/>
    <w:basedOn w:val="ZZCZWSP2TIRzmianazmczciwsppodwtir"/>
    <w:uiPriority w:val="93"/>
    <w:qFormat/>
    <w:rsid w:val="005476BE"/>
    <w:pPr>
      <w:ind w:left="2688" w:hanging="397"/>
    </w:pPr>
  </w:style>
  <w:style w:type="paragraph" w:customStyle="1" w:styleId="ZZ2TIRwLITzmianazmpodwtirwlit">
    <w:name w:val="ZZ/2TIR_w_LIT – zmiana zm. podw. tir. w lit."/>
    <w:basedOn w:val="ZZ2TIRwTIRzmianazmpodwtirwtir"/>
    <w:uiPriority w:val="94"/>
    <w:qFormat/>
    <w:rsid w:val="005476BE"/>
    <w:pPr>
      <w:ind w:left="3164"/>
    </w:pPr>
  </w:style>
  <w:style w:type="paragraph" w:customStyle="1" w:styleId="Z2TIRTIRwLITzmtirwlitpodwjnymtiret">
    <w:name w:val="Z_2TIR/TIR_w_LIT – zm. tir. w lit. podwójnym tiret"/>
    <w:basedOn w:val="TIRtiret"/>
    <w:uiPriority w:val="84"/>
    <w:qFormat/>
    <w:rsid w:val="005476BE"/>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476BE"/>
    <w:pPr>
      <w:ind w:left="2257"/>
    </w:pPr>
  </w:style>
  <w:style w:type="paragraph" w:customStyle="1" w:styleId="ZZ2TIRwPKTzmianazmpodwtirwpkt">
    <w:name w:val="ZZ/2TIR_w_PKT – zmiana zm. podw. tir. w pkt"/>
    <w:basedOn w:val="ZZ2TIRwLITzmianazmpodwtirwlit"/>
    <w:uiPriority w:val="94"/>
    <w:qFormat/>
    <w:rsid w:val="005476BE"/>
    <w:pPr>
      <w:ind w:left="3674"/>
    </w:pPr>
  </w:style>
  <w:style w:type="paragraph" w:customStyle="1" w:styleId="ZZCZWSP2TIRwTIRzmianazmczciwsppodwtirwtir">
    <w:name w:val="ZZ/CZ_WSP_2TIR_w_TIR – zmiana zm. części wsp. podw. tir. w tir."/>
    <w:basedOn w:val="ZZ2TIRwLITzmianazmpodwtirwlit"/>
    <w:uiPriority w:val="94"/>
    <w:qFormat/>
    <w:rsid w:val="005476BE"/>
    <w:pPr>
      <w:ind w:left="2291" w:firstLine="0"/>
    </w:pPr>
  </w:style>
  <w:style w:type="paragraph" w:customStyle="1" w:styleId="Z2TIR2TIRwTIRzmpodwtirwtirpodwjnymtiret">
    <w:name w:val="Z_2TIR/2TIR_w_TIR – zm. podw. tir. w tir. podwójnym tiret"/>
    <w:basedOn w:val="TIRtiret"/>
    <w:uiPriority w:val="85"/>
    <w:qFormat/>
    <w:rsid w:val="005476BE"/>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476BE"/>
    <w:pPr>
      <w:ind w:left="2177"/>
    </w:pPr>
  </w:style>
  <w:style w:type="paragraph" w:customStyle="1" w:styleId="Z2TIR2TIRwLITzmpodwtirwlitpodwjnymtiret">
    <w:name w:val="Z_2TIR/2TIR_w_LIT – zm. podw. tir. w lit. podwójnym tiret"/>
    <w:basedOn w:val="TIRtiret"/>
    <w:uiPriority w:val="86"/>
    <w:qFormat/>
    <w:rsid w:val="005476BE"/>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476BE"/>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476BE"/>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476BE"/>
    <w:pPr>
      <w:spacing w:after="120"/>
      <w:ind w:left="510"/>
    </w:pPr>
    <w:rPr>
      <w:b w:val="0"/>
    </w:rPr>
  </w:style>
  <w:style w:type="paragraph" w:customStyle="1" w:styleId="ZZARTzmianazmart">
    <w:name w:val="ZZ/ART(§) – zmiana zm. art. (§)"/>
    <w:basedOn w:val="ZARTzmartartykuempunktem"/>
    <w:uiPriority w:val="65"/>
    <w:qFormat/>
    <w:rsid w:val="005476BE"/>
    <w:pPr>
      <w:ind w:left="1894"/>
    </w:pPr>
  </w:style>
  <w:style w:type="paragraph" w:customStyle="1" w:styleId="ZZPKTzmianazmpkt">
    <w:name w:val="ZZ/PKT – zmiana zm. pkt"/>
    <w:basedOn w:val="ZPKTzmpktartykuempunktem"/>
    <w:uiPriority w:val="66"/>
    <w:qFormat/>
    <w:rsid w:val="005476BE"/>
    <w:pPr>
      <w:ind w:left="2404"/>
    </w:pPr>
  </w:style>
  <w:style w:type="paragraph" w:customStyle="1" w:styleId="ZZLITwPKTzmianazmlitwpkt">
    <w:name w:val="ZZ/LIT_w_PKT – zmiana zm. lit. w pkt"/>
    <w:basedOn w:val="ZLITwPKTzmlitwpktartykuempunktem"/>
    <w:uiPriority w:val="67"/>
    <w:qFormat/>
    <w:rsid w:val="005476BE"/>
    <w:pPr>
      <w:ind w:left="2880"/>
    </w:pPr>
  </w:style>
  <w:style w:type="paragraph" w:customStyle="1" w:styleId="ZZTIRwPKTzmianazmtirwpkt">
    <w:name w:val="ZZ/TIR_w_PKT – zmiana zm. tir. w pkt"/>
    <w:basedOn w:val="ZTIRwPKTzmtirwpktartykuempunktem"/>
    <w:uiPriority w:val="67"/>
    <w:qFormat/>
    <w:rsid w:val="005476BE"/>
    <w:pPr>
      <w:ind w:left="3277"/>
    </w:pPr>
  </w:style>
  <w:style w:type="paragraph" w:customStyle="1" w:styleId="ZZWMATFIZCHEMzmwzorumatfizlubchem">
    <w:name w:val="ZZ/W_MAT(FIZ|CHEM) – zm. wzoru mat. (fiz. lub chem.)"/>
    <w:basedOn w:val="ZWMATFIZCHEMzmwzorumatfizlubchemartykuempunktem"/>
    <w:uiPriority w:val="71"/>
    <w:qFormat/>
    <w:rsid w:val="005476BE"/>
    <w:pPr>
      <w:ind w:left="2404"/>
    </w:pPr>
  </w:style>
  <w:style w:type="paragraph" w:customStyle="1" w:styleId="ODNONIKtreodnonika">
    <w:name w:val="ODNOŚNIK – treść odnośnika"/>
    <w:uiPriority w:val="19"/>
    <w:qFormat/>
    <w:rsid w:val="005476BE"/>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5476BE"/>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476B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476BE"/>
    <w:rPr>
      <w:rFonts w:ascii="Times New Roman" w:hAnsi="Times New Roman"/>
    </w:rPr>
  </w:style>
  <w:style w:type="paragraph" w:customStyle="1" w:styleId="ZTIRTIRwPKTzmtirwpkttiret">
    <w:name w:val="Z_TIR/TIR_w_PKT – zm. tir. w pkt tiret"/>
    <w:basedOn w:val="ZTIRTIRwLITzmtirwlittiret"/>
    <w:uiPriority w:val="57"/>
    <w:qFormat/>
    <w:rsid w:val="005476BE"/>
    <w:pPr>
      <w:ind w:left="2733"/>
    </w:pPr>
  </w:style>
  <w:style w:type="paragraph" w:customStyle="1" w:styleId="ZTIRCZWSPTIRwPKTzmczciwsptirtiret">
    <w:name w:val="Z_TIR/CZ_WSP_TIR_w_PKT – zm. części wsp. tir. tiret"/>
    <w:basedOn w:val="ZTIRTIRwPKTzmtirwpkttiret"/>
    <w:next w:val="TIRtiret"/>
    <w:uiPriority w:val="60"/>
    <w:qFormat/>
    <w:rsid w:val="005476BE"/>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476BE"/>
    <w:pPr>
      <w:ind w:left="510" w:firstLine="0"/>
    </w:pPr>
  </w:style>
  <w:style w:type="paragraph" w:customStyle="1" w:styleId="ROZDZODDZOZNoznaczenierozdziauluboddziau">
    <w:name w:val="ROZDZ(ODDZ)_OZN – oznaczenie rozdziału lub oddziału"/>
    <w:next w:val="ARTartustawynprozporzdzenia"/>
    <w:uiPriority w:val="10"/>
    <w:qFormat/>
    <w:rsid w:val="005476BE"/>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5476BE"/>
    <w:pPr>
      <w:ind w:left="2177"/>
    </w:pPr>
  </w:style>
  <w:style w:type="paragraph" w:customStyle="1" w:styleId="Z2TIRTIRzmtirpodwjnymtiret">
    <w:name w:val="Z_2TIR/TIR – zm. tir. podwójnym tiret"/>
    <w:basedOn w:val="TIRtiret"/>
    <w:uiPriority w:val="84"/>
    <w:qFormat/>
    <w:rsid w:val="005476BE"/>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476BE"/>
    <w:pPr>
      <w:ind w:left="1021"/>
    </w:pPr>
  </w:style>
  <w:style w:type="paragraph" w:customStyle="1" w:styleId="ZLITSKARNzmsankcjikarnejliter">
    <w:name w:val="Z_LIT/S_KARN – zm. sankcji karnej literą"/>
    <w:basedOn w:val="ZSKARNzmsankcjikarnejwszczeglnociwKodeksiekarnym"/>
    <w:uiPriority w:val="53"/>
    <w:qFormat/>
    <w:rsid w:val="005476BE"/>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476BE"/>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476BE"/>
    <w:pPr>
      <w:ind w:left="1894" w:firstLine="0"/>
    </w:pPr>
  </w:style>
  <w:style w:type="paragraph" w:customStyle="1" w:styleId="Z2TIRwLITzmpodwtirwlitartykuempunktem">
    <w:name w:val="Z/2TIR_w_LIT – zm. podw. tir. w lit. artykułem (punktem)"/>
    <w:basedOn w:val="Z2TIRwPKTzmpodwtirwpktartykuempunktem"/>
    <w:uiPriority w:val="74"/>
    <w:qFormat/>
    <w:rsid w:val="005476BE"/>
    <w:pPr>
      <w:ind w:left="1780"/>
    </w:pPr>
  </w:style>
  <w:style w:type="paragraph" w:customStyle="1" w:styleId="Z2TIRwTIRzmpodwtirwtirartykuempunktem">
    <w:name w:val="Z/2TIR_w_TIR – zm. podw. tir. w tir. artykułem (punktem)"/>
    <w:basedOn w:val="Z2TIRwLITzmpodwtirwlitartykuempunktem"/>
    <w:uiPriority w:val="73"/>
    <w:qFormat/>
    <w:rsid w:val="005476BE"/>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476BE"/>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476BE"/>
    <w:pPr>
      <w:ind w:left="1383" w:firstLine="0"/>
    </w:pPr>
  </w:style>
  <w:style w:type="paragraph" w:customStyle="1" w:styleId="ZZCZWSP2TIRzmianazmczciwsppodwtir">
    <w:name w:val="ZZ/CZ_WSP_2TIR – zmiana zm. części wsp. podw. tir."/>
    <w:basedOn w:val="ZZTIRzmianazmtir"/>
    <w:next w:val="ZZUSTzmianazmust"/>
    <w:uiPriority w:val="94"/>
    <w:qFormat/>
    <w:rsid w:val="005476BE"/>
    <w:pPr>
      <w:ind w:left="1894" w:firstLine="0"/>
    </w:pPr>
  </w:style>
  <w:style w:type="paragraph" w:customStyle="1" w:styleId="PKTODNONIKApunktodnonika">
    <w:name w:val="PKT_ODNOŚNIKA – punkt odnośnika"/>
    <w:basedOn w:val="ODNONIKtreodnonika"/>
    <w:uiPriority w:val="19"/>
    <w:qFormat/>
    <w:rsid w:val="005476BE"/>
    <w:pPr>
      <w:ind w:left="568"/>
    </w:pPr>
  </w:style>
  <w:style w:type="paragraph" w:customStyle="1" w:styleId="ZODNONIKAzmtekstuodnonikaartykuempunktem">
    <w:name w:val="Z/ODNOŚNIKA – zm. tekstu odnośnika artykułem (punktem)"/>
    <w:basedOn w:val="ODNONIKtreodnonika"/>
    <w:uiPriority w:val="39"/>
    <w:qFormat/>
    <w:rsid w:val="005476BE"/>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476BE"/>
    <w:pPr>
      <w:ind w:left="1304"/>
    </w:pPr>
  </w:style>
  <w:style w:type="paragraph" w:customStyle="1" w:styleId="ZPKTODNONIKAzmpktodnonikaartykuempunktem">
    <w:name w:val="Z/PKT_ODNOŚNIKA – zm. pkt odnośnika artykułem (punktem)"/>
    <w:basedOn w:val="ZODNONIKAzmtekstuodnonikaartykuempunktem"/>
    <w:uiPriority w:val="39"/>
    <w:qFormat/>
    <w:rsid w:val="005476BE"/>
  </w:style>
  <w:style w:type="paragraph" w:customStyle="1" w:styleId="ZLIT2TIRwTIRzmpodwtirwtirliter">
    <w:name w:val="Z_LIT/2TIR_w_TIR – zm. podw. tir. w tir. literą"/>
    <w:basedOn w:val="ZLIT2TIRzmpodwtirliter"/>
    <w:uiPriority w:val="75"/>
    <w:qFormat/>
    <w:rsid w:val="005476BE"/>
    <w:pPr>
      <w:ind w:left="1780"/>
    </w:pPr>
  </w:style>
  <w:style w:type="paragraph" w:customStyle="1" w:styleId="ZLIT2TIRwLITzmpodwtirwlitliter">
    <w:name w:val="Z_LIT/2TIR_w_LIT – zm. podw. tir. w lit. literą"/>
    <w:basedOn w:val="ZLIT2TIRwTIRzmpodwtirwtirliter"/>
    <w:uiPriority w:val="76"/>
    <w:qFormat/>
    <w:rsid w:val="005476BE"/>
    <w:pPr>
      <w:ind w:left="2257"/>
    </w:pPr>
  </w:style>
  <w:style w:type="paragraph" w:customStyle="1" w:styleId="ZLIT2TIRwPKTzmpodwtirwpktliter">
    <w:name w:val="Z_LIT/2TIR_w_PKT – zm. podw. tir. w pkt literą"/>
    <w:basedOn w:val="ZLIT2TIRwLITzmpodwtirwlitliter"/>
    <w:uiPriority w:val="76"/>
    <w:qFormat/>
    <w:rsid w:val="005476BE"/>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476BE"/>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476BE"/>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476BE"/>
    <w:pPr>
      <w:ind w:left="2370" w:firstLine="0"/>
    </w:pPr>
  </w:style>
  <w:style w:type="paragraph" w:customStyle="1" w:styleId="ZTIR2TIRwPKTzmpodwtirwpkttiret">
    <w:name w:val="Z_TIR/2TIR_w_PKT – zm. podw. tir. w pkt tiret"/>
    <w:basedOn w:val="ZTIR2TIRwLITzmpodwtirwlittiret"/>
    <w:uiPriority w:val="79"/>
    <w:qFormat/>
    <w:rsid w:val="005476BE"/>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476BE"/>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476BE"/>
    <w:pPr>
      <w:ind w:left="2767"/>
    </w:pPr>
  </w:style>
  <w:style w:type="paragraph" w:customStyle="1" w:styleId="ZZCZWSP2TIRwPKTzmianazmczciwsppodwtirwpkt">
    <w:name w:val="ZZ/CZ_WSP_2TIR_w_PKT – zmiana zm. części wsp. podw. tir. w pkt"/>
    <w:basedOn w:val="ZZ2TIRwLITzmianazmpodwtirwlit"/>
    <w:uiPriority w:val="95"/>
    <w:qFormat/>
    <w:rsid w:val="005476BE"/>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476BE"/>
  </w:style>
  <w:style w:type="paragraph" w:customStyle="1" w:styleId="ZLITCZWSP2TIRzmczciwsppodwtirliter">
    <w:name w:val="Z_LIT/CZ_WSP_2TIR – zm. części wsp. podw. tir. literą"/>
    <w:basedOn w:val="ZLITCZWSPPKTzmczciwsppktliter"/>
    <w:next w:val="LITlitera"/>
    <w:uiPriority w:val="76"/>
    <w:qFormat/>
    <w:rsid w:val="005476BE"/>
  </w:style>
  <w:style w:type="paragraph" w:customStyle="1" w:styleId="ZTIRCZWSP2TIRzmczciwsppodwtirtiret">
    <w:name w:val="Z_TIR/CZ_WSP_2TIR – zm. części wsp. podw. tir. tiret"/>
    <w:basedOn w:val="ZLITCZWSP2TIRzmczciwsppodwtirliter"/>
    <w:next w:val="TIRtiret"/>
    <w:uiPriority w:val="79"/>
    <w:qFormat/>
    <w:rsid w:val="005476BE"/>
  </w:style>
  <w:style w:type="paragraph" w:customStyle="1" w:styleId="ZZ2TIRzmianazmpodwtir">
    <w:name w:val="ZZ/2TIR – zmiana zm. podw. tir."/>
    <w:basedOn w:val="ZZCZWSP2TIRzmianazmczciwsppodwtir"/>
    <w:uiPriority w:val="93"/>
    <w:qFormat/>
    <w:rsid w:val="005476BE"/>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476BE"/>
  </w:style>
  <w:style w:type="paragraph" w:customStyle="1" w:styleId="ZCZWSPTIRzmczciwsptirartykuempunktem">
    <w:name w:val="Z/CZ_WSP_TIR – zm. części wsp. tir. artykułem (punktem)"/>
    <w:basedOn w:val="ZCZWSPPKTzmczciwsppktartykuempunktem"/>
    <w:next w:val="PKTpunkt"/>
    <w:uiPriority w:val="35"/>
    <w:qFormat/>
    <w:rsid w:val="005476BE"/>
  </w:style>
  <w:style w:type="paragraph" w:customStyle="1" w:styleId="ZLITCZWSPLITzmczciwsplitliter">
    <w:name w:val="Z_LIT/CZ_WSP_LIT – zm. części wsp. lit. literą"/>
    <w:basedOn w:val="ZLITCZWSPPKTzmczciwsppktliter"/>
    <w:next w:val="LITlitera"/>
    <w:uiPriority w:val="51"/>
    <w:qFormat/>
    <w:rsid w:val="005476BE"/>
  </w:style>
  <w:style w:type="paragraph" w:customStyle="1" w:styleId="ZLITCZWSPTIRzmczciwsptirliter">
    <w:name w:val="Z_LIT/CZ_WSP_TIR – zm. części wsp. tir. literą"/>
    <w:basedOn w:val="ZLITCZWSPPKTzmczciwsppktliter"/>
    <w:next w:val="LITlitera"/>
    <w:uiPriority w:val="51"/>
    <w:qFormat/>
    <w:rsid w:val="005476BE"/>
  </w:style>
  <w:style w:type="paragraph" w:customStyle="1" w:styleId="ZTIRCZWSPLITzmczciwsplittiret">
    <w:name w:val="Z_TIR/CZ_WSP_LIT – zm. części wsp. lit. tiret"/>
    <w:basedOn w:val="ZTIRCZWSPPKTzmczciwsppkttiret"/>
    <w:next w:val="TIRtiret"/>
    <w:uiPriority w:val="59"/>
    <w:qFormat/>
    <w:rsid w:val="005476BE"/>
  </w:style>
  <w:style w:type="paragraph" w:customStyle="1" w:styleId="ZTIRCZWSPTIRzmczciwsptirtiret">
    <w:name w:val="Z_TIR/CZ_WSP_TIR – zm. części wsp. tir. tiret"/>
    <w:basedOn w:val="ZTIRCZWSPPKTzmczciwsppkttiret"/>
    <w:next w:val="TIRtiret"/>
    <w:uiPriority w:val="60"/>
    <w:qFormat/>
    <w:rsid w:val="005476BE"/>
  </w:style>
  <w:style w:type="paragraph" w:customStyle="1" w:styleId="ZZCZWSPLITzmianazmczciwsplit">
    <w:name w:val="ZZ/CZ_WSP_LIT – zmiana. zm. części wsp. lit."/>
    <w:basedOn w:val="ZZCZWSPPKTzmianazmczciwsppkt"/>
    <w:uiPriority w:val="69"/>
    <w:qFormat/>
    <w:rsid w:val="005476BE"/>
  </w:style>
  <w:style w:type="paragraph" w:customStyle="1" w:styleId="ZZCZWSPTIRzmianazmczciwsptir">
    <w:name w:val="ZZ/CZ_WSP_TIR – zmiana. zm. części wsp. tir."/>
    <w:basedOn w:val="ZZCZWSPPKTzmianazmczciwsppkt"/>
    <w:uiPriority w:val="69"/>
    <w:qFormat/>
    <w:rsid w:val="005476BE"/>
  </w:style>
  <w:style w:type="paragraph" w:customStyle="1" w:styleId="Z2TIRCZWSPTIRzmczciwsptirpodwjnymtiret">
    <w:name w:val="Z_2TIR/CZ_WSP_TIR – zm. części wsp. tir. podwójnym tiret"/>
    <w:basedOn w:val="Z2TIRCZWSPLITzmczciwsplitpodwjnymtiret"/>
    <w:next w:val="2TIRpodwjnytiret"/>
    <w:uiPriority w:val="87"/>
    <w:qFormat/>
    <w:rsid w:val="005476B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476BE"/>
  </w:style>
  <w:style w:type="paragraph" w:customStyle="1" w:styleId="ZUSTzmustartykuempunktem">
    <w:name w:val="Z/UST(§) – zm. ust. (§) artykułem (punktem)"/>
    <w:basedOn w:val="ZARTzmartartykuempunktem"/>
    <w:uiPriority w:val="30"/>
    <w:qFormat/>
    <w:rsid w:val="005476BE"/>
  </w:style>
  <w:style w:type="paragraph" w:customStyle="1" w:styleId="ZZUSTzmianazmust">
    <w:name w:val="ZZ/UST(§) – zmiana zm. ust. (§)"/>
    <w:basedOn w:val="ZZARTzmianazmart"/>
    <w:uiPriority w:val="65"/>
    <w:qFormat/>
    <w:rsid w:val="005476BE"/>
  </w:style>
  <w:style w:type="paragraph" w:customStyle="1" w:styleId="TYTDZPRZEDMprzedmiotregulacjitytuulubdziau">
    <w:name w:val="TYT(DZ)_PRZEDM – przedmiot regulacji tytułu lub działu"/>
    <w:next w:val="ARTartustawynprozporzdzenia"/>
    <w:uiPriority w:val="9"/>
    <w:qFormat/>
    <w:rsid w:val="005476BE"/>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5476BE"/>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476BE"/>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476BE"/>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476BE"/>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476BE"/>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476BE"/>
    <w:pPr>
      <w:ind w:left="1894"/>
    </w:pPr>
  </w:style>
  <w:style w:type="paragraph" w:customStyle="1" w:styleId="P1wTABELIpoziom1numeracjiwtabeli">
    <w:name w:val="P1_w_TABELI – poziom 1 numeracji w tabeli"/>
    <w:basedOn w:val="PKTpunkt"/>
    <w:uiPriority w:val="24"/>
    <w:qFormat/>
    <w:rsid w:val="005476BE"/>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476BE"/>
    <w:pPr>
      <w:ind w:left="0" w:firstLine="0"/>
    </w:pPr>
  </w:style>
  <w:style w:type="paragraph" w:customStyle="1" w:styleId="P2wTABELIpoziom2numeracjiwtabeli">
    <w:name w:val="P2_w_TABELI – poziom 2 numeracji w tabeli"/>
    <w:basedOn w:val="P1wTABELIpoziom1numeracjiwtabeli"/>
    <w:uiPriority w:val="24"/>
    <w:qFormat/>
    <w:rsid w:val="005476BE"/>
    <w:pPr>
      <w:ind w:left="794"/>
    </w:pPr>
  </w:style>
  <w:style w:type="paragraph" w:customStyle="1" w:styleId="P3wTABELIpoziom3numeracjiwtabeli">
    <w:name w:val="P3_w_TABELI – poziom 3 numeracji w tabeli"/>
    <w:basedOn w:val="P2wTABELIpoziom2numeracjiwtabeli"/>
    <w:uiPriority w:val="24"/>
    <w:qFormat/>
    <w:rsid w:val="005476BE"/>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476BE"/>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476BE"/>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476BE"/>
    <w:pPr>
      <w:ind w:left="1191"/>
    </w:pPr>
  </w:style>
  <w:style w:type="paragraph" w:customStyle="1" w:styleId="P4wTABELIpoziom4numeracjiwtabeli">
    <w:name w:val="P4_w_TABELI – poziom 4 numeracji w tabeli"/>
    <w:basedOn w:val="P3wTABELIpoziom3numeracjiwtabeli"/>
    <w:uiPriority w:val="24"/>
    <w:qFormat/>
    <w:rsid w:val="005476BE"/>
    <w:pPr>
      <w:ind w:left="1588"/>
    </w:pPr>
  </w:style>
  <w:style w:type="paragraph" w:customStyle="1" w:styleId="TYTTABELItytutabeli">
    <w:name w:val="TYT_TABELI – tytuł tabeli"/>
    <w:basedOn w:val="TYTDZOZNoznaczenietytuulubdziau"/>
    <w:uiPriority w:val="22"/>
    <w:qFormat/>
    <w:rsid w:val="005476BE"/>
    <w:rPr>
      <w:b/>
    </w:rPr>
  </w:style>
  <w:style w:type="paragraph" w:customStyle="1" w:styleId="OZNPROJEKTUwskazaniedatylubwersjiprojektu">
    <w:name w:val="OZN_PROJEKTU – wskazanie daty lub wersji projektu"/>
    <w:next w:val="OZNRODZAKTUtznustawalubrozporzdzenieiorganwydajcy"/>
    <w:uiPriority w:val="5"/>
    <w:qFormat/>
    <w:rsid w:val="005476BE"/>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476BE"/>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476BE"/>
    <w:pPr>
      <w:ind w:left="0" w:right="4820"/>
      <w:jc w:val="left"/>
    </w:pPr>
  </w:style>
  <w:style w:type="paragraph" w:customStyle="1" w:styleId="TEKSTwporozumieniu">
    <w:name w:val="TEKST&quot;w porozumieniu:&quot;"/>
    <w:next w:val="NAZORGWPOROZUMIENIUnazwaorganuwporozumieniuzktrymaktjestwydawany"/>
    <w:uiPriority w:val="27"/>
    <w:qFormat/>
    <w:rsid w:val="005476BE"/>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5476BE"/>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476BE"/>
    <w:pPr>
      <w:ind w:left="510" w:firstLine="0"/>
    </w:pPr>
  </w:style>
  <w:style w:type="paragraph" w:customStyle="1" w:styleId="NOTATKILEGISLATORA">
    <w:name w:val="NOTATKI_LEGISLATORA"/>
    <w:basedOn w:val="Normalny"/>
    <w:uiPriority w:val="5"/>
    <w:qFormat/>
    <w:rsid w:val="005476BE"/>
    <w:rPr>
      <w:b/>
      <w:i/>
    </w:rPr>
  </w:style>
  <w:style w:type="paragraph" w:customStyle="1" w:styleId="OZNZACZNIKAwskazanienrzacznika">
    <w:name w:val="OZN_ZAŁĄCZNIKA – wskazanie nr załącznika"/>
    <w:basedOn w:val="OZNPROJEKTUwskazaniedatylubwersjiprojektu"/>
    <w:uiPriority w:val="28"/>
    <w:qFormat/>
    <w:rsid w:val="005476BE"/>
    <w:pPr>
      <w:keepNext/>
    </w:pPr>
    <w:rPr>
      <w:b/>
      <w:u w:val="none"/>
    </w:rPr>
  </w:style>
  <w:style w:type="paragraph" w:customStyle="1" w:styleId="OZNPARAFYADNOTACJE">
    <w:name w:val="OZN_PARAFY(ADNOTACJE)"/>
    <w:basedOn w:val="ODNONIKtreodnonika"/>
    <w:uiPriority w:val="26"/>
    <w:qFormat/>
    <w:rsid w:val="005476BE"/>
  </w:style>
  <w:style w:type="paragraph" w:customStyle="1" w:styleId="TEKSTZacznikido">
    <w:name w:val="TEKST&quot;Załącznik(i) do ...&quot;"/>
    <w:uiPriority w:val="28"/>
    <w:qFormat/>
    <w:rsid w:val="005476BE"/>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5476BE"/>
    <w:pPr>
      <w:ind w:left="851"/>
    </w:pPr>
  </w:style>
  <w:style w:type="paragraph" w:customStyle="1" w:styleId="CZWSPLITODNONIKAczwspliterodnonika">
    <w:name w:val="CZ_WSP_LIT_ODNOŚNIKA – część wsp. liter odnośnika"/>
    <w:basedOn w:val="LITODNONIKAliteraodnonika"/>
    <w:uiPriority w:val="22"/>
    <w:qFormat/>
    <w:rsid w:val="005476BE"/>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5476BE"/>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5476BE"/>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5476BE"/>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5476BE"/>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5476BE"/>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5476BE"/>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5476BE"/>
  </w:style>
  <w:style w:type="paragraph" w:customStyle="1" w:styleId="ZLITwPKTODNONIKAzmlitwpktodnonikaartykuempunktem">
    <w:name w:val="Z/LIT_w_PKT_ODNOŚNIKA – zm. lit. w pkt odnośnika artykułem (punktem)"/>
    <w:basedOn w:val="ZLITODNONIKAzmlitodnonikaartykuempunktem"/>
    <w:uiPriority w:val="40"/>
    <w:qFormat/>
    <w:rsid w:val="005476BE"/>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476BE"/>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476B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476BE"/>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476BE"/>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476BE"/>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476BE"/>
  </w:style>
  <w:style w:type="paragraph" w:customStyle="1" w:styleId="ZZFRAGzmianazmfragmentunpzdania">
    <w:name w:val="ZZ/FRAG – zmiana zm. fragmentu (np. zdania)"/>
    <w:basedOn w:val="ZZCZWSPPKTzmianazmczciwsppkt"/>
    <w:uiPriority w:val="70"/>
    <w:qFormat/>
    <w:rsid w:val="005476BE"/>
  </w:style>
  <w:style w:type="paragraph" w:customStyle="1" w:styleId="Z2TIRPKTzmpktpodwjnymtiret">
    <w:name w:val="Z_2TIR/PKT – zm. pkt podwójnym tiret"/>
    <w:basedOn w:val="Z2TIRLITzmlitpodwjnymtiret"/>
    <w:uiPriority w:val="83"/>
    <w:qFormat/>
    <w:rsid w:val="005476BE"/>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476BE"/>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476BE"/>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476BE"/>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476BE"/>
    <w:pPr>
      <w:ind w:left="1780" w:firstLine="510"/>
    </w:pPr>
  </w:style>
  <w:style w:type="paragraph" w:customStyle="1" w:styleId="Z2TIRUSTzmustpodwjnymtiret">
    <w:name w:val="Z_2TIR/UST(§) – zm. ust. (§) podwójnym tiret"/>
    <w:basedOn w:val="Z2TIRPKTzmpktpodwjnymtiret"/>
    <w:uiPriority w:val="82"/>
    <w:qFormat/>
    <w:rsid w:val="005476BE"/>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476BE"/>
    <w:pPr>
      <w:ind w:left="3164" w:firstLine="0"/>
    </w:pPr>
  </w:style>
  <w:style w:type="paragraph" w:customStyle="1" w:styleId="Z2TIRCZWSPPKTzmczciwsppktpodwjnymtiret">
    <w:name w:val="Z_2TIR/CZ_WSP_PKT – zm. części wsp. pkt podwójnym tiret"/>
    <w:basedOn w:val="Z2TIRPKTzmpktpodwjnymtiret"/>
    <w:uiPriority w:val="86"/>
    <w:qFormat/>
    <w:rsid w:val="005476BE"/>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476BE"/>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476BE"/>
    <w:pPr>
      <w:ind w:left="2767" w:firstLine="0"/>
    </w:pPr>
  </w:style>
  <w:style w:type="paragraph" w:customStyle="1" w:styleId="ZLITARTzmartliter">
    <w:name w:val="Z_LIT/ART(§) – zm. art. (§) literą"/>
    <w:basedOn w:val="ZLITUSTzmustliter"/>
    <w:uiPriority w:val="46"/>
    <w:qFormat/>
    <w:rsid w:val="005476BE"/>
    <w:rPr>
      <w:rFonts w:ascii="Times New Roman" w:hAnsi="Times New Roman"/>
    </w:rPr>
  </w:style>
  <w:style w:type="paragraph" w:customStyle="1" w:styleId="ZTIRARTzmarttiret">
    <w:name w:val="Z_TIR/ART(§) – zm. art. (§) tiret"/>
    <w:basedOn w:val="ZTIRPKTzmpkttiret"/>
    <w:uiPriority w:val="55"/>
    <w:qFormat/>
    <w:rsid w:val="005476BE"/>
    <w:pPr>
      <w:ind w:left="1383" w:firstLine="510"/>
    </w:pPr>
    <w:rPr>
      <w:rFonts w:ascii="Times New Roman" w:hAnsi="Times New Roman"/>
    </w:rPr>
  </w:style>
  <w:style w:type="paragraph" w:customStyle="1" w:styleId="ZTIRUSTzmusttiret">
    <w:name w:val="Z_TIR/UST(§) – zm. ust. (§) tiret"/>
    <w:basedOn w:val="ZTIRARTzmarttiret"/>
    <w:uiPriority w:val="55"/>
    <w:qFormat/>
    <w:rsid w:val="005476BE"/>
  </w:style>
  <w:style w:type="paragraph" w:customStyle="1" w:styleId="ZLITKSIGIzmozniprzedmksigiliter">
    <w:name w:val="Z_LIT/KSIĘGI – zm. ozn. i przedm. księgi literą"/>
    <w:basedOn w:val="ZCZCIKSIGIzmozniprzedmczciksigiartykuempunktem"/>
    <w:uiPriority w:val="44"/>
    <w:qFormat/>
    <w:rsid w:val="005476BE"/>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476BE"/>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476BE"/>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476BE"/>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476BE"/>
    <w:pPr>
      <w:ind w:left="987"/>
    </w:pPr>
  </w:style>
  <w:style w:type="paragraph" w:customStyle="1" w:styleId="ZTIRDZOZNzmozndziautiret">
    <w:name w:val="Z_TIR/DZ_OZN – zm. ozn. działu tiret"/>
    <w:basedOn w:val="ZLITTYTDZOZNzmozntytuudziauliter"/>
    <w:next w:val="ZTIRDZPRZEDMzmprzedmdziautiret"/>
    <w:uiPriority w:val="54"/>
    <w:qFormat/>
    <w:rsid w:val="005476BE"/>
    <w:pPr>
      <w:ind w:left="1383"/>
    </w:pPr>
  </w:style>
  <w:style w:type="paragraph" w:customStyle="1" w:styleId="ZTIRDZPRZEDMzmprzedmdziautiret">
    <w:name w:val="Z_TIR/DZ_PRZEDM – zm. przedm. działu tiret"/>
    <w:basedOn w:val="ZLITTYTDZPRZEDMzmprzedmtytuudziauliter"/>
    <w:uiPriority w:val="54"/>
    <w:qFormat/>
    <w:rsid w:val="005476BE"/>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476BE"/>
    <w:pPr>
      <w:ind w:left="1383"/>
    </w:pPr>
  </w:style>
  <w:style w:type="paragraph" w:customStyle="1" w:styleId="ZTIRROZDZODDZPRZEDMzmprzedmrozdzoddztiret">
    <w:name w:val="Z_TIR/ROZDZ(ODDZ)_PRZEDM – zm. przedm. rozdz. (oddz.) tiret"/>
    <w:basedOn w:val="ZLITROZDZODDZPRZEDMzmprzedmrozdzoddzliter"/>
    <w:uiPriority w:val="54"/>
    <w:qFormat/>
    <w:rsid w:val="005476BE"/>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476BE"/>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476BE"/>
    <w:pPr>
      <w:ind w:left="1780"/>
    </w:pPr>
  </w:style>
  <w:style w:type="character" w:customStyle="1" w:styleId="IGindeksgrny">
    <w:name w:val="_IG_ – indeks górny"/>
    <w:basedOn w:val="Domylnaczcionkaakapitu"/>
    <w:uiPriority w:val="2"/>
    <w:qFormat/>
    <w:rsid w:val="005476BE"/>
    <w:rPr>
      <w:b w:val="0"/>
      <w:i w:val="0"/>
      <w:vanish w:val="0"/>
      <w:spacing w:val="0"/>
      <w:vertAlign w:val="superscript"/>
    </w:rPr>
  </w:style>
  <w:style w:type="character" w:customStyle="1" w:styleId="IDindeksdolny">
    <w:name w:val="_ID_ – indeks dolny"/>
    <w:basedOn w:val="Domylnaczcionkaakapitu"/>
    <w:uiPriority w:val="3"/>
    <w:qFormat/>
    <w:rsid w:val="005476B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476BE"/>
    <w:rPr>
      <w:b/>
      <w:vanish w:val="0"/>
      <w:spacing w:val="0"/>
      <w:vertAlign w:val="subscript"/>
    </w:rPr>
  </w:style>
  <w:style w:type="character" w:customStyle="1" w:styleId="IDKindeksdolnyikursywa">
    <w:name w:val="_ID_K_ – indeks dolny i kursywa"/>
    <w:basedOn w:val="Domylnaczcionkaakapitu"/>
    <w:uiPriority w:val="3"/>
    <w:qFormat/>
    <w:rsid w:val="005476BE"/>
    <w:rPr>
      <w:i/>
      <w:vanish w:val="0"/>
      <w:spacing w:val="0"/>
      <w:vertAlign w:val="subscript"/>
    </w:rPr>
  </w:style>
  <w:style w:type="character" w:customStyle="1" w:styleId="IGPindeksgrnyipogrubienie">
    <w:name w:val="_IG_P_ – indeks górny i pogrubienie"/>
    <w:basedOn w:val="Domylnaczcionkaakapitu"/>
    <w:uiPriority w:val="2"/>
    <w:qFormat/>
    <w:rsid w:val="005476BE"/>
    <w:rPr>
      <w:b/>
      <w:vanish w:val="0"/>
      <w:spacing w:val="0"/>
      <w:vertAlign w:val="superscript"/>
    </w:rPr>
  </w:style>
  <w:style w:type="character" w:customStyle="1" w:styleId="IGKindeksgrnyikursywa">
    <w:name w:val="_IG_K_ – indeks górny i kursywa"/>
    <w:basedOn w:val="Domylnaczcionkaakapitu"/>
    <w:uiPriority w:val="2"/>
    <w:qFormat/>
    <w:rsid w:val="005476B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476B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476BE"/>
    <w:rPr>
      <w:b/>
      <w:i/>
      <w:vanish w:val="0"/>
      <w:spacing w:val="0"/>
      <w:vertAlign w:val="subscript"/>
    </w:rPr>
  </w:style>
  <w:style w:type="character" w:customStyle="1" w:styleId="Ppogrubienie">
    <w:name w:val="_P_ – pogrubienie"/>
    <w:basedOn w:val="Domylnaczcionkaakapitu"/>
    <w:uiPriority w:val="1"/>
    <w:qFormat/>
    <w:rsid w:val="005476BE"/>
    <w:rPr>
      <w:b/>
    </w:rPr>
  </w:style>
  <w:style w:type="character" w:customStyle="1" w:styleId="Kkursywa">
    <w:name w:val="_K_ – kursywa"/>
    <w:basedOn w:val="Domylnaczcionkaakapitu"/>
    <w:uiPriority w:val="1"/>
    <w:qFormat/>
    <w:rsid w:val="005476BE"/>
    <w:rPr>
      <w:i/>
    </w:rPr>
  </w:style>
  <w:style w:type="character" w:customStyle="1" w:styleId="PKpogrubieniekursywa">
    <w:name w:val="_P_K_ – pogrubienie kursywa"/>
    <w:basedOn w:val="Domylnaczcionkaakapitu"/>
    <w:uiPriority w:val="1"/>
    <w:qFormat/>
    <w:rsid w:val="005476BE"/>
    <w:rPr>
      <w:b/>
      <w:i/>
    </w:rPr>
  </w:style>
  <w:style w:type="character" w:customStyle="1" w:styleId="TEKSTOZNACZONYWDOKUMENCIERDOWYMJAKOUKRYTY">
    <w:name w:val="_TEKST_OZNACZONY_W_DOKUMENCIE_ŹRÓDŁOWYM_JAKO_UKRYTY_"/>
    <w:basedOn w:val="Domylnaczcionkaakapitu"/>
    <w:uiPriority w:val="4"/>
    <w:unhideWhenUsed/>
    <w:qFormat/>
    <w:rsid w:val="005476BE"/>
    <w:rPr>
      <w:vanish w:val="0"/>
      <w:color w:val="FF0000"/>
      <w:u w:val="single" w:color="FF0000"/>
    </w:rPr>
  </w:style>
  <w:style w:type="character" w:customStyle="1" w:styleId="BEZWERSALIKW">
    <w:name w:val="_BEZ_WERSALIKÓW_"/>
    <w:basedOn w:val="Domylnaczcionkaakapitu"/>
    <w:uiPriority w:val="4"/>
    <w:qFormat/>
    <w:rsid w:val="005476BE"/>
    <w:rPr>
      <w:caps/>
    </w:rPr>
  </w:style>
  <w:style w:type="character" w:customStyle="1" w:styleId="IIGPindeksgrnyindeksugrnegoipogrubienie">
    <w:name w:val="_IIG_P_ – indeks górny indeksu górnego i pogrubienie"/>
    <w:basedOn w:val="Domylnaczcionkaakapitu"/>
    <w:uiPriority w:val="3"/>
    <w:qFormat/>
    <w:rsid w:val="005476B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476B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476BE"/>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476BE"/>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476BE"/>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476BE"/>
    <w:pPr>
      <w:ind w:left="1894"/>
    </w:pPr>
  </w:style>
  <w:style w:type="paragraph" w:customStyle="1" w:styleId="ZZSKARNzmianazmsankcjikarnej">
    <w:name w:val="ZZ/S_KARN – zmiana zm. sankcji karnej"/>
    <w:basedOn w:val="ZZFRAGzmianazmfragmentunpzdania"/>
    <w:uiPriority w:val="71"/>
    <w:qFormat/>
    <w:rsid w:val="005476BE"/>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476BE"/>
    <w:pPr>
      <w:ind w:left="2291" w:firstLine="0"/>
    </w:pPr>
  </w:style>
  <w:style w:type="paragraph" w:customStyle="1" w:styleId="WMATFIZCHEMwzrmatfizlubchem">
    <w:name w:val="W_MAT(FIZ|CHEM) – wzór mat. (fiz. lub chem.)"/>
    <w:uiPriority w:val="18"/>
    <w:qFormat/>
    <w:rsid w:val="005476BE"/>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5476BE"/>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476BE"/>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476BE"/>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476BE"/>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476BE"/>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476BE"/>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476BE"/>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476BE"/>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476BE"/>
    <w:pPr>
      <w:ind w:left="3085"/>
    </w:pPr>
  </w:style>
  <w:style w:type="paragraph" w:customStyle="1" w:styleId="ZLITCYTzmcytatunpprzysigiliter">
    <w:name w:val="Z_LIT/CYT – zm. cytatu np. przysięgi literą"/>
    <w:basedOn w:val="ZCYTzmcytatunpprzysigiartykuempunktem"/>
    <w:uiPriority w:val="53"/>
    <w:qFormat/>
    <w:rsid w:val="005476BE"/>
    <w:pPr>
      <w:ind w:left="1497"/>
    </w:pPr>
  </w:style>
  <w:style w:type="paragraph" w:customStyle="1" w:styleId="ZTIRCYTzmcytatunpprzysigitiret">
    <w:name w:val="Z_TIR/CYT – zm. cytatu np. przysięgi tiret"/>
    <w:basedOn w:val="ZLITCYTzmcytatunpprzysigiliter"/>
    <w:next w:val="ZTIRUSTzmusttiret"/>
    <w:uiPriority w:val="61"/>
    <w:qFormat/>
    <w:rsid w:val="005476BE"/>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476BE"/>
    <w:pPr>
      <w:ind w:left="2291"/>
    </w:pPr>
  </w:style>
  <w:style w:type="paragraph" w:customStyle="1" w:styleId="ZZCYTzmianazmcytatunpprzysigi">
    <w:name w:val="ZZ/CYT – zmiana zm. cytatu np. przysięgi"/>
    <w:basedOn w:val="ZZFRAGzmianazmfragmentunpzdania"/>
    <w:next w:val="ZZUSTzmianazmust"/>
    <w:uiPriority w:val="71"/>
    <w:qFormat/>
    <w:rsid w:val="005476BE"/>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476BE"/>
    <w:pPr>
      <w:ind w:left="1780"/>
    </w:pPr>
  </w:style>
  <w:style w:type="paragraph" w:styleId="Akapitzlist">
    <w:name w:val="List Paragraph"/>
    <w:basedOn w:val="Normalny"/>
    <w:uiPriority w:val="34"/>
    <w:rsid w:val="000929B1"/>
    <w:pPr>
      <w:ind w:left="720"/>
      <w:contextualSpacing/>
    </w:pPr>
  </w:style>
  <w:style w:type="character" w:styleId="Hipercze">
    <w:name w:val="Hyperlink"/>
    <w:basedOn w:val="Domylnaczcionkaakapitu"/>
    <w:uiPriority w:val="99"/>
    <w:unhideWhenUsed/>
    <w:rsid w:val="00460696"/>
    <w:rPr>
      <w:color w:val="0000FF" w:themeColor="hyperlink"/>
      <w:u w:val="single"/>
    </w:rPr>
  </w:style>
  <w:style w:type="paragraph" w:styleId="Tekstprzypisukocowego">
    <w:name w:val="endnote text"/>
    <w:basedOn w:val="Normalny"/>
    <w:link w:val="TekstprzypisukocowegoZnak"/>
    <w:uiPriority w:val="99"/>
    <w:semiHidden/>
    <w:unhideWhenUsed/>
    <w:rsid w:val="007B754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B754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7B75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5476BE"/>
    <w:pPr>
      <w:widowControl w:val="0"/>
      <w:autoSpaceDE w:val="0"/>
      <w:autoSpaceDN w:val="0"/>
      <w:adjustRightInd w:val="0"/>
    </w:pPr>
    <w:rPr>
      <w:rFonts w:ascii="Times New Roman" w:eastAsiaTheme="minorEastAsia" w:hAnsi="Times New Roman" w:cs="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476BE"/>
    <w:pPr>
      <w:ind w:left="1497"/>
    </w:pPr>
  </w:style>
  <w:style w:type="paragraph" w:customStyle="1" w:styleId="ZTIRwPKTzmtirwpktartykuempunktem">
    <w:name w:val="Z/TIR_w_PKT – zm. tir. w pkt artykułem (punktem)"/>
    <w:basedOn w:val="TIRtiret"/>
    <w:uiPriority w:val="33"/>
    <w:qFormat/>
    <w:rsid w:val="005476BE"/>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476BE"/>
    <w:pPr>
      <w:ind w:left="1021"/>
    </w:pPr>
  </w:style>
  <w:style w:type="paragraph" w:customStyle="1" w:styleId="2TIRpodwjnytiret">
    <w:name w:val="2TIR – podwójny tiret"/>
    <w:basedOn w:val="TIRtiret"/>
    <w:uiPriority w:val="73"/>
    <w:qFormat/>
    <w:rsid w:val="005476BE"/>
    <w:pPr>
      <w:ind w:left="1780"/>
    </w:pPr>
  </w:style>
  <w:style w:type="paragraph" w:customStyle="1" w:styleId="ARTartustawynprozporzdzenia">
    <w:name w:val="ART(§) – art. ustawy (§ np. rozporządzenia)"/>
    <w:uiPriority w:val="11"/>
    <w:qFormat/>
    <w:rsid w:val="005476BE"/>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476BE"/>
    <w:pPr>
      <w:ind w:left="1497"/>
    </w:pPr>
  </w:style>
  <w:style w:type="paragraph" w:customStyle="1" w:styleId="ZTIRwLITzmtirwlitartykuempunktem">
    <w:name w:val="Z/TIR_w_LIT – zm. tir. w lit. artykułem (punktem)"/>
    <w:basedOn w:val="TIRtiret"/>
    <w:uiPriority w:val="33"/>
    <w:qFormat/>
    <w:rsid w:val="005476B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476BE"/>
  </w:style>
  <w:style w:type="paragraph" w:customStyle="1" w:styleId="ZPKTzmpktartykuempunktem">
    <w:name w:val="Z/PKT – zm. pkt artykułem (punktem)"/>
    <w:basedOn w:val="PKTpunkt"/>
    <w:uiPriority w:val="31"/>
    <w:qFormat/>
    <w:rsid w:val="005476BE"/>
    <w:pPr>
      <w:ind w:left="1020"/>
    </w:pPr>
  </w:style>
  <w:style w:type="paragraph" w:customStyle="1" w:styleId="ZARTzmartartykuempunktem">
    <w:name w:val="Z/ART(§) – zm. art. (§) artykułem (punktem)"/>
    <w:basedOn w:val="ARTartustawynprozporzdzenia"/>
    <w:uiPriority w:val="30"/>
    <w:qFormat/>
    <w:rsid w:val="005476B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5476BE"/>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5476BE"/>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5476BE"/>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476BE"/>
    <w:rPr>
      <w:bCs/>
    </w:rPr>
  </w:style>
  <w:style w:type="paragraph" w:customStyle="1" w:styleId="OZNRODZAKTUtznustawalubrozporzdzenieiorganwydajcy">
    <w:name w:val="OZN_RODZ_AKTU – tzn. ustawa lub rozporządzenie i organ wydający"/>
    <w:next w:val="DATAAKTUdatauchwalenialubwydaniaaktu"/>
    <w:uiPriority w:val="5"/>
    <w:qFormat/>
    <w:rsid w:val="005476BE"/>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5476BE"/>
    <w:pPr>
      <w:spacing w:before="0"/>
    </w:pPr>
    <w:rPr>
      <w:bCs/>
    </w:rPr>
  </w:style>
  <w:style w:type="paragraph" w:customStyle="1" w:styleId="PKTpunkt">
    <w:name w:val="PKT – punkt"/>
    <w:uiPriority w:val="13"/>
    <w:qFormat/>
    <w:rsid w:val="005476BE"/>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5476BE"/>
    <w:pPr>
      <w:ind w:left="0" w:firstLine="0"/>
    </w:pPr>
  </w:style>
  <w:style w:type="paragraph" w:customStyle="1" w:styleId="LITlitera">
    <w:name w:val="LIT – litera"/>
    <w:basedOn w:val="PKTpunkt"/>
    <w:uiPriority w:val="14"/>
    <w:qFormat/>
    <w:rsid w:val="005476BE"/>
    <w:pPr>
      <w:ind w:left="986" w:hanging="476"/>
    </w:pPr>
  </w:style>
  <w:style w:type="paragraph" w:customStyle="1" w:styleId="CZWSPLITczwsplnaliter">
    <w:name w:val="CZ_WSP_LIT – część wspólna liter"/>
    <w:basedOn w:val="LITlitera"/>
    <w:next w:val="USTustnpkodeksu"/>
    <w:uiPriority w:val="17"/>
    <w:qFormat/>
    <w:rsid w:val="005476BE"/>
    <w:pPr>
      <w:ind w:left="510" w:firstLine="0"/>
    </w:pPr>
    <w:rPr>
      <w:szCs w:val="24"/>
    </w:rPr>
  </w:style>
  <w:style w:type="paragraph" w:customStyle="1" w:styleId="TIRtiret">
    <w:name w:val="TIR – tiret"/>
    <w:basedOn w:val="LITlitera"/>
    <w:uiPriority w:val="15"/>
    <w:qFormat/>
    <w:rsid w:val="005476BE"/>
    <w:pPr>
      <w:ind w:left="1384" w:hanging="397"/>
    </w:pPr>
  </w:style>
  <w:style w:type="paragraph" w:customStyle="1" w:styleId="CZWSPTIRczwsplnatiret">
    <w:name w:val="CZ_WSP_TIR – część wspólna tiret"/>
    <w:basedOn w:val="TIRtiret"/>
    <w:next w:val="USTustnpkodeksu"/>
    <w:uiPriority w:val="17"/>
    <w:qFormat/>
    <w:rsid w:val="005476BE"/>
    <w:pPr>
      <w:ind w:left="987" w:firstLine="0"/>
    </w:pPr>
  </w:style>
  <w:style w:type="paragraph" w:customStyle="1" w:styleId="CYTcytatnpprzysigi">
    <w:name w:val="CYT – cytat np. przysięgi"/>
    <w:basedOn w:val="USTustnpkodeksu"/>
    <w:next w:val="USTustnpkodeksu"/>
    <w:uiPriority w:val="18"/>
    <w:qFormat/>
    <w:rsid w:val="005476BE"/>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476BE"/>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5476BE"/>
  </w:style>
  <w:style w:type="paragraph" w:customStyle="1" w:styleId="ZLITCZWSPTIRwLITzmczciwsptirwlitliter">
    <w:name w:val="Z_LIT/CZ_WSP_TIR_w_LIT – zm. części wsp. tir. w lit. literą"/>
    <w:basedOn w:val="CZWSPTIRczwsplnatiret"/>
    <w:next w:val="LITlitera"/>
    <w:uiPriority w:val="51"/>
    <w:qFormat/>
    <w:rsid w:val="005476BE"/>
    <w:pPr>
      <w:ind w:left="1463"/>
    </w:pPr>
  </w:style>
  <w:style w:type="paragraph" w:customStyle="1" w:styleId="ZLITTIRwLITzmtirwlitliter">
    <w:name w:val="Z_LIT/TIR_w_LIT – zm. tir. w lit. literą"/>
    <w:basedOn w:val="TIRtiret"/>
    <w:uiPriority w:val="49"/>
    <w:qFormat/>
    <w:rsid w:val="005476BE"/>
    <w:pPr>
      <w:ind w:left="1860"/>
    </w:pPr>
  </w:style>
  <w:style w:type="paragraph" w:customStyle="1" w:styleId="TYTDZOZNoznaczenietytuulubdziau">
    <w:name w:val="TYT(DZ)_OZN – oznaczenie tytułu lub działu"/>
    <w:next w:val="Normalny"/>
    <w:uiPriority w:val="9"/>
    <w:qFormat/>
    <w:rsid w:val="005476BE"/>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5476BE"/>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476BE"/>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476BE"/>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5476BE"/>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476BE"/>
    <w:pPr>
      <w:ind w:left="510"/>
    </w:pPr>
  </w:style>
  <w:style w:type="paragraph" w:customStyle="1" w:styleId="ZZLITzmianazmlit">
    <w:name w:val="ZZ/LIT – zmiana zm. lit."/>
    <w:basedOn w:val="ZZPKTzmianazmpkt"/>
    <w:uiPriority w:val="67"/>
    <w:qFormat/>
    <w:rsid w:val="005476BE"/>
    <w:pPr>
      <w:ind w:left="2370" w:hanging="476"/>
    </w:pPr>
  </w:style>
  <w:style w:type="paragraph" w:customStyle="1" w:styleId="ZZTIRzmianazmtir">
    <w:name w:val="ZZ/TIR – zmiana zm. tir."/>
    <w:basedOn w:val="ZZLITzmianazmlit"/>
    <w:uiPriority w:val="67"/>
    <w:qFormat/>
    <w:rsid w:val="005476BE"/>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476BE"/>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5476BE"/>
    <w:pPr>
      <w:ind w:left="987"/>
    </w:pPr>
  </w:style>
  <w:style w:type="paragraph" w:customStyle="1" w:styleId="ZLITPKTzmpktliter">
    <w:name w:val="Z_LIT/PKT – zm. pkt literą"/>
    <w:basedOn w:val="PKTpunkt"/>
    <w:uiPriority w:val="47"/>
    <w:qFormat/>
    <w:rsid w:val="005476BE"/>
    <w:pPr>
      <w:ind w:left="1497"/>
    </w:pPr>
  </w:style>
  <w:style w:type="paragraph" w:customStyle="1" w:styleId="ZZCZWSPPKTzmianazmczciwsppkt">
    <w:name w:val="ZZ/CZ_WSP_PKT – zmiana. zm. części wsp. pkt"/>
    <w:basedOn w:val="ZZARTzmianazmart"/>
    <w:next w:val="ZPKTzmpktartykuempunktem"/>
    <w:uiPriority w:val="68"/>
    <w:qFormat/>
    <w:rsid w:val="005476BE"/>
    <w:pPr>
      <w:ind w:firstLine="0"/>
    </w:pPr>
  </w:style>
  <w:style w:type="paragraph" w:customStyle="1" w:styleId="ZLITLITzmlitliter">
    <w:name w:val="Z_LIT/LIT – zm. lit. literą"/>
    <w:basedOn w:val="LITlitera"/>
    <w:uiPriority w:val="48"/>
    <w:qFormat/>
    <w:rsid w:val="005476BE"/>
    <w:pPr>
      <w:ind w:left="1463"/>
    </w:pPr>
  </w:style>
  <w:style w:type="paragraph" w:customStyle="1" w:styleId="ZLITCZWSPPKTzmczciwsppktliter">
    <w:name w:val="Z_LIT/CZ_WSP_PKT – zm. części wsp. pkt literą"/>
    <w:basedOn w:val="CZWSPLITczwsplnaliter"/>
    <w:next w:val="LITlitera"/>
    <w:uiPriority w:val="50"/>
    <w:qFormat/>
    <w:rsid w:val="005476BE"/>
    <w:pPr>
      <w:ind w:left="987"/>
    </w:pPr>
  </w:style>
  <w:style w:type="paragraph" w:customStyle="1" w:styleId="ZLITTIRzmtirliter">
    <w:name w:val="Z_LIT/TIR – zm. tir. literą"/>
    <w:basedOn w:val="TIRtiret"/>
    <w:uiPriority w:val="49"/>
    <w:qFormat/>
    <w:rsid w:val="005476BE"/>
  </w:style>
  <w:style w:type="paragraph" w:customStyle="1" w:styleId="ZZCZWSPLITwPKTzmianazmczciwsplitwpkt">
    <w:name w:val="ZZ/CZ_WSP_LIT_w_PKT – zmiana zm. części wsp. lit. w pkt"/>
    <w:basedOn w:val="ZZLITwPKTzmianazmlitwpkt"/>
    <w:uiPriority w:val="69"/>
    <w:qFormat/>
    <w:rsid w:val="005476BE"/>
    <w:pPr>
      <w:ind w:left="2404" w:firstLine="0"/>
    </w:pPr>
  </w:style>
  <w:style w:type="paragraph" w:customStyle="1" w:styleId="ZLITLITwPKTzmlitwpktliter">
    <w:name w:val="Z_LIT/LIT_w_PKT – zm. lit. w pkt literą"/>
    <w:basedOn w:val="LITlitera"/>
    <w:uiPriority w:val="48"/>
    <w:qFormat/>
    <w:rsid w:val="005476BE"/>
    <w:pPr>
      <w:ind w:left="1973"/>
    </w:pPr>
  </w:style>
  <w:style w:type="paragraph" w:customStyle="1" w:styleId="ZLITCZWSPLITwPKTzmczciwsplitwpktliter">
    <w:name w:val="Z_LIT/CZ_WSP_LIT_w_PKT – zm. części wsp. lit. w pkt literą"/>
    <w:basedOn w:val="CZWSPLITczwsplnaliter"/>
    <w:next w:val="LITlitera"/>
    <w:uiPriority w:val="51"/>
    <w:qFormat/>
    <w:rsid w:val="005476BE"/>
    <w:pPr>
      <w:ind w:left="1497"/>
    </w:pPr>
  </w:style>
  <w:style w:type="paragraph" w:customStyle="1" w:styleId="ZLITTIRwPKTzmtirwpktliter">
    <w:name w:val="Z_LIT/TIR_w_PKT – zm. tir. w pkt literą"/>
    <w:basedOn w:val="TIRtiret"/>
    <w:uiPriority w:val="49"/>
    <w:qFormat/>
    <w:rsid w:val="005476BE"/>
    <w:pPr>
      <w:ind w:left="2370"/>
    </w:pPr>
  </w:style>
  <w:style w:type="paragraph" w:customStyle="1" w:styleId="ZLITCZWSPTIRwPKTzmczciwsptirwpktliter">
    <w:name w:val="Z_LIT/CZ_WSP_TIR_w_PKT – zm. części wsp. tir. w pkt literą"/>
    <w:basedOn w:val="CZWSPTIRczwsplnatiret"/>
    <w:next w:val="LITlitera"/>
    <w:uiPriority w:val="51"/>
    <w:qFormat/>
    <w:rsid w:val="005476BE"/>
    <w:pPr>
      <w:ind w:left="1973"/>
    </w:pPr>
  </w:style>
  <w:style w:type="paragraph" w:customStyle="1" w:styleId="ZTIRLITzmlittiret">
    <w:name w:val="Z_TIR/LIT – zm. lit. tiret"/>
    <w:basedOn w:val="LITlitera"/>
    <w:uiPriority w:val="57"/>
    <w:qFormat/>
    <w:rsid w:val="005476BE"/>
    <w:pPr>
      <w:ind w:left="1859"/>
    </w:pPr>
  </w:style>
  <w:style w:type="paragraph" w:customStyle="1" w:styleId="ZTIRCZWSPPKTzmczciwsppkttiret">
    <w:name w:val="Z_TIR/CZ_WSP_PKT – zm. części wsp. pkt tiret"/>
    <w:basedOn w:val="CZWSPLITczwsplnaliter"/>
    <w:next w:val="TIRtiret"/>
    <w:uiPriority w:val="58"/>
    <w:qFormat/>
    <w:rsid w:val="005476BE"/>
    <w:pPr>
      <w:ind w:left="1383"/>
    </w:pPr>
  </w:style>
  <w:style w:type="paragraph" w:customStyle="1" w:styleId="ZTIRTIRzmtirtiret">
    <w:name w:val="Z_TIR/TIR – zm. tir. tiret"/>
    <w:basedOn w:val="TIRtiret"/>
    <w:uiPriority w:val="57"/>
    <w:qFormat/>
    <w:rsid w:val="005476BE"/>
    <w:pPr>
      <w:ind w:left="1780"/>
    </w:pPr>
  </w:style>
  <w:style w:type="paragraph" w:customStyle="1" w:styleId="ZZCZWSPTIRwPKTzmianazmczciwsptirwpkt">
    <w:name w:val="ZZ/CZ_WSP_TIR_w_PKT – zmiana zm. części wsp. tir. w pkt"/>
    <w:basedOn w:val="ZZTIRwPKTzmianazmtirwpkt"/>
    <w:uiPriority w:val="70"/>
    <w:qFormat/>
    <w:rsid w:val="005476BE"/>
    <w:pPr>
      <w:ind w:left="2880" w:firstLine="0"/>
    </w:pPr>
  </w:style>
  <w:style w:type="paragraph" w:customStyle="1" w:styleId="ZZTIRwLITzmianazmtirwlit">
    <w:name w:val="ZZ/TIR_w_LIT – zmiana zm. tir. w lit."/>
    <w:basedOn w:val="ZZTIRzmianazmtir"/>
    <w:uiPriority w:val="67"/>
    <w:qFormat/>
    <w:rsid w:val="005476BE"/>
    <w:pPr>
      <w:ind w:left="2767"/>
    </w:pPr>
  </w:style>
  <w:style w:type="paragraph" w:customStyle="1" w:styleId="ZTIRTIRwLITzmtirwlittiret">
    <w:name w:val="Z_TIR/TIR_w_LIT – zm. tir. w lit. tiret"/>
    <w:basedOn w:val="TIRtiret"/>
    <w:uiPriority w:val="57"/>
    <w:qFormat/>
    <w:rsid w:val="005476BE"/>
    <w:pPr>
      <w:ind w:left="2257"/>
    </w:pPr>
  </w:style>
  <w:style w:type="paragraph" w:customStyle="1" w:styleId="ZTIRCZWSPTIRwLITzmczciwsptirwlittiret">
    <w:name w:val="Z_TIR/CZ_WSP_TIR_w_LIT – zm. części wsp. tir. w lit. tiret"/>
    <w:basedOn w:val="CZWSPTIRczwsplnatiret"/>
    <w:next w:val="TIRtiret"/>
    <w:uiPriority w:val="60"/>
    <w:qFormat/>
    <w:rsid w:val="005476BE"/>
    <w:pPr>
      <w:ind w:left="1860"/>
    </w:pPr>
  </w:style>
  <w:style w:type="paragraph" w:customStyle="1" w:styleId="CZWSP2TIRczwsplnapodwjnychtiret">
    <w:name w:val="CZ_WSP_2TIR – część wspólna podwójnych tiret"/>
    <w:basedOn w:val="CZWSPTIRczwsplnatiret"/>
    <w:next w:val="TIRtiret"/>
    <w:uiPriority w:val="73"/>
    <w:qFormat/>
    <w:rsid w:val="005476BE"/>
    <w:pPr>
      <w:ind w:left="1780"/>
    </w:pPr>
  </w:style>
  <w:style w:type="paragraph" w:customStyle="1" w:styleId="Z2TIRzmpodwtirartykuempunktem">
    <w:name w:val="Z/2TIR – zm. podw. tir. artykułem (punktem)"/>
    <w:basedOn w:val="TIRtiret"/>
    <w:uiPriority w:val="73"/>
    <w:qFormat/>
    <w:rsid w:val="005476BE"/>
    <w:pPr>
      <w:ind w:left="907"/>
    </w:pPr>
  </w:style>
  <w:style w:type="paragraph" w:customStyle="1" w:styleId="ZZCZWSPTIRwLITzmianazmczciwsptirwlit">
    <w:name w:val="ZZ/CZ_WSP_TIR_w_LIT – zmiana zm. części wsp. tir. w lit."/>
    <w:basedOn w:val="ZZTIRwLITzmianazmtirwlit"/>
    <w:uiPriority w:val="70"/>
    <w:qFormat/>
    <w:rsid w:val="005476BE"/>
    <w:pPr>
      <w:ind w:left="2370" w:firstLine="0"/>
    </w:pPr>
  </w:style>
  <w:style w:type="paragraph" w:customStyle="1" w:styleId="ZLIT2TIRzmpodwtirliter">
    <w:name w:val="Z_LIT/2TIR – zm. podw. tir. literą"/>
    <w:basedOn w:val="TIRtiret"/>
    <w:uiPriority w:val="75"/>
    <w:qFormat/>
    <w:rsid w:val="005476BE"/>
  </w:style>
  <w:style w:type="paragraph" w:customStyle="1" w:styleId="ZTIR2TIRzmpodwtirtiret">
    <w:name w:val="Z_TIR/2TIR – zm. podw. tir. tiret"/>
    <w:basedOn w:val="TIRtiret"/>
    <w:uiPriority w:val="78"/>
    <w:qFormat/>
    <w:rsid w:val="005476BE"/>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476BE"/>
    <w:pPr>
      <w:ind w:left="1780"/>
    </w:pPr>
  </w:style>
  <w:style w:type="paragraph" w:customStyle="1" w:styleId="Z2TIRwPKTzmpodwtirwpktartykuempunktem">
    <w:name w:val="Z/2TIR_w_PKT – zm. podw. tir. w pkt artykułem (punktem)"/>
    <w:basedOn w:val="TIRtiret"/>
    <w:next w:val="ZPKTzmpktartykuempunktem"/>
    <w:uiPriority w:val="74"/>
    <w:qFormat/>
    <w:rsid w:val="005476BE"/>
    <w:pPr>
      <w:ind w:left="2291"/>
    </w:pPr>
  </w:style>
  <w:style w:type="paragraph" w:customStyle="1" w:styleId="ZTIRPKTzmpkttiret">
    <w:name w:val="Z_TIR/PKT – zm. pkt tiret"/>
    <w:basedOn w:val="PKTpunkt"/>
    <w:uiPriority w:val="56"/>
    <w:qFormat/>
    <w:rsid w:val="005476BE"/>
    <w:pPr>
      <w:ind w:left="1893"/>
    </w:pPr>
  </w:style>
  <w:style w:type="paragraph" w:customStyle="1" w:styleId="ZTIRLITwPKTzmlitwpkttiret">
    <w:name w:val="Z_TIR/LIT_w_PKT – zm. lit. w pkt tiret"/>
    <w:basedOn w:val="LITlitera"/>
    <w:uiPriority w:val="57"/>
    <w:qFormat/>
    <w:rsid w:val="005476BE"/>
    <w:pPr>
      <w:ind w:left="2336"/>
    </w:pPr>
  </w:style>
  <w:style w:type="paragraph" w:customStyle="1" w:styleId="ZTIRCZWSPLITwPKTzmczciwsplitwpkttiret">
    <w:name w:val="Z_TIR/CZ_WSP_LIT_w_PKT – zm. części wsp. lit. w pkt tiret"/>
    <w:basedOn w:val="CZWSPLITczwsplnaliter"/>
    <w:uiPriority w:val="59"/>
    <w:qFormat/>
    <w:rsid w:val="005476BE"/>
    <w:pPr>
      <w:ind w:left="1860"/>
    </w:pPr>
  </w:style>
  <w:style w:type="paragraph" w:customStyle="1" w:styleId="ZTIR2TIRwLITzmpodwtirwlittiret">
    <w:name w:val="Z_TIR/2TIR_w_LIT – zm. podw. tir. w lit. tiret"/>
    <w:basedOn w:val="TIRtiret"/>
    <w:uiPriority w:val="79"/>
    <w:qFormat/>
    <w:rsid w:val="005476BE"/>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476BE"/>
    <w:pPr>
      <w:ind w:left="2257"/>
    </w:pPr>
  </w:style>
  <w:style w:type="paragraph" w:customStyle="1" w:styleId="ZTIR2TIRwTIRzmpodwtirwtirtiret">
    <w:name w:val="Z_TIR/2TIR_w_TIR – zm. podw. tir. w tir. tiret"/>
    <w:basedOn w:val="TIRtiret"/>
    <w:uiPriority w:val="78"/>
    <w:qFormat/>
    <w:rsid w:val="005476BE"/>
    <w:pPr>
      <w:ind w:left="2177"/>
    </w:pPr>
  </w:style>
  <w:style w:type="paragraph" w:customStyle="1" w:styleId="ZTIRCZWSP2TIRwTIRzmczciwsppodwtirwtirtiret">
    <w:name w:val="Z_TIR/CZ_WSP_2TIR_w_TIR – zm. części wsp. podw. tir. w tir. tiret"/>
    <w:basedOn w:val="CZWSPTIRczwsplnatiret"/>
    <w:uiPriority w:val="79"/>
    <w:qFormat/>
    <w:rsid w:val="005476BE"/>
    <w:pPr>
      <w:ind w:left="1780"/>
    </w:pPr>
  </w:style>
  <w:style w:type="paragraph" w:customStyle="1" w:styleId="Z2TIRLITzmlitpodwjnymtiret">
    <w:name w:val="Z_2TIR/LIT – zm. lit. podwójnym tiret"/>
    <w:basedOn w:val="LITlitera"/>
    <w:uiPriority w:val="84"/>
    <w:qFormat/>
    <w:rsid w:val="005476BE"/>
    <w:pPr>
      <w:ind w:left="2256"/>
    </w:pPr>
  </w:style>
  <w:style w:type="paragraph" w:customStyle="1" w:styleId="ZZ2TIRwTIRzmianazmpodwtirwtir">
    <w:name w:val="ZZ/2TIR_w_TIR – zmiana zm. podw. tir. w tir."/>
    <w:basedOn w:val="ZZCZWSP2TIRzmianazmczciwsppodwtir"/>
    <w:uiPriority w:val="93"/>
    <w:qFormat/>
    <w:rsid w:val="005476BE"/>
    <w:pPr>
      <w:ind w:left="2688" w:hanging="397"/>
    </w:pPr>
  </w:style>
  <w:style w:type="paragraph" w:customStyle="1" w:styleId="ZZ2TIRwLITzmianazmpodwtirwlit">
    <w:name w:val="ZZ/2TIR_w_LIT – zmiana zm. podw. tir. w lit."/>
    <w:basedOn w:val="ZZ2TIRwTIRzmianazmpodwtirwtir"/>
    <w:uiPriority w:val="94"/>
    <w:qFormat/>
    <w:rsid w:val="005476BE"/>
    <w:pPr>
      <w:ind w:left="3164"/>
    </w:pPr>
  </w:style>
  <w:style w:type="paragraph" w:customStyle="1" w:styleId="Z2TIRTIRwLITzmtirwlitpodwjnymtiret">
    <w:name w:val="Z_2TIR/TIR_w_LIT – zm. tir. w lit. podwójnym tiret"/>
    <w:basedOn w:val="TIRtiret"/>
    <w:uiPriority w:val="84"/>
    <w:qFormat/>
    <w:rsid w:val="005476BE"/>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476BE"/>
    <w:pPr>
      <w:ind w:left="2257"/>
    </w:pPr>
  </w:style>
  <w:style w:type="paragraph" w:customStyle="1" w:styleId="ZZ2TIRwPKTzmianazmpodwtirwpkt">
    <w:name w:val="ZZ/2TIR_w_PKT – zmiana zm. podw. tir. w pkt"/>
    <w:basedOn w:val="ZZ2TIRwLITzmianazmpodwtirwlit"/>
    <w:uiPriority w:val="94"/>
    <w:qFormat/>
    <w:rsid w:val="005476BE"/>
    <w:pPr>
      <w:ind w:left="3674"/>
    </w:pPr>
  </w:style>
  <w:style w:type="paragraph" w:customStyle="1" w:styleId="ZZCZWSP2TIRwTIRzmianazmczciwsppodwtirwtir">
    <w:name w:val="ZZ/CZ_WSP_2TIR_w_TIR – zmiana zm. części wsp. podw. tir. w tir."/>
    <w:basedOn w:val="ZZ2TIRwLITzmianazmpodwtirwlit"/>
    <w:uiPriority w:val="94"/>
    <w:qFormat/>
    <w:rsid w:val="005476BE"/>
    <w:pPr>
      <w:ind w:left="2291" w:firstLine="0"/>
    </w:pPr>
  </w:style>
  <w:style w:type="paragraph" w:customStyle="1" w:styleId="Z2TIR2TIRwTIRzmpodwtirwtirpodwjnymtiret">
    <w:name w:val="Z_2TIR/2TIR_w_TIR – zm. podw. tir. w tir. podwójnym tiret"/>
    <w:basedOn w:val="TIRtiret"/>
    <w:uiPriority w:val="85"/>
    <w:qFormat/>
    <w:rsid w:val="005476BE"/>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476BE"/>
    <w:pPr>
      <w:ind w:left="2177"/>
    </w:pPr>
  </w:style>
  <w:style w:type="paragraph" w:customStyle="1" w:styleId="Z2TIR2TIRwLITzmpodwtirwlitpodwjnymtiret">
    <w:name w:val="Z_2TIR/2TIR_w_LIT – zm. podw. tir. w lit. podwójnym tiret"/>
    <w:basedOn w:val="TIRtiret"/>
    <w:uiPriority w:val="86"/>
    <w:qFormat/>
    <w:rsid w:val="005476BE"/>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476BE"/>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476BE"/>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476BE"/>
    <w:pPr>
      <w:spacing w:after="120"/>
      <w:ind w:left="510"/>
    </w:pPr>
    <w:rPr>
      <w:b w:val="0"/>
    </w:rPr>
  </w:style>
  <w:style w:type="paragraph" w:customStyle="1" w:styleId="ZZARTzmianazmart">
    <w:name w:val="ZZ/ART(§) – zmiana zm. art. (§)"/>
    <w:basedOn w:val="ZARTzmartartykuempunktem"/>
    <w:uiPriority w:val="65"/>
    <w:qFormat/>
    <w:rsid w:val="005476BE"/>
    <w:pPr>
      <w:ind w:left="1894"/>
    </w:pPr>
  </w:style>
  <w:style w:type="paragraph" w:customStyle="1" w:styleId="ZZPKTzmianazmpkt">
    <w:name w:val="ZZ/PKT – zmiana zm. pkt"/>
    <w:basedOn w:val="ZPKTzmpktartykuempunktem"/>
    <w:uiPriority w:val="66"/>
    <w:qFormat/>
    <w:rsid w:val="005476BE"/>
    <w:pPr>
      <w:ind w:left="2404"/>
    </w:pPr>
  </w:style>
  <w:style w:type="paragraph" w:customStyle="1" w:styleId="ZZLITwPKTzmianazmlitwpkt">
    <w:name w:val="ZZ/LIT_w_PKT – zmiana zm. lit. w pkt"/>
    <w:basedOn w:val="ZLITwPKTzmlitwpktartykuempunktem"/>
    <w:uiPriority w:val="67"/>
    <w:qFormat/>
    <w:rsid w:val="005476BE"/>
    <w:pPr>
      <w:ind w:left="2880"/>
    </w:pPr>
  </w:style>
  <w:style w:type="paragraph" w:customStyle="1" w:styleId="ZZTIRwPKTzmianazmtirwpkt">
    <w:name w:val="ZZ/TIR_w_PKT – zmiana zm. tir. w pkt"/>
    <w:basedOn w:val="ZTIRwPKTzmtirwpktartykuempunktem"/>
    <w:uiPriority w:val="67"/>
    <w:qFormat/>
    <w:rsid w:val="005476BE"/>
    <w:pPr>
      <w:ind w:left="3277"/>
    </w:pPr>
  </w:style>
  <w:style w:type="paragraph" w:customStyle="1" w:styleId="ZZWMATFIZCHEMzmwzorumatfizlubchem">
    <w:name w:val="ZZ/W_MAT(FIZ|CHEM) – zm. wzoru mat. (fiz. lub chem.)"/>
    <w:basedOn w:val="ZWMATFIZCHEMzmwzorumatfizlubchemartykuempunktem"/>
    <w:uiPriority w:val="71"/>
    <w:qFormat/>
    <w:rsid w:val="005476BE"/>
    <w:pPr>
      <w:ind w:left="2404"/>
    </w:pPr>
  </w:style>
  <w:style w:type="paragraph" w:customStyle="1" w:styleId="ODNONIKtreodnonika">
    <w:name w:val="ODNOŚNIK – treść odnośnika"/>
    <w:uiPriority w:val="19"/>
    <w:qFormat/>
    <w:rsid w:val="005476BE"/>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5476BE"/>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476B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476BE"/>
    <w:rPr>
      <w:rFonts w:ascii="Times New Roman" w:hAnsi="Times New Roman"/>
    </w:rPr>
  </w:style>
  <w:style w:type="paragraph" w:customStyle="1" w:styleId="ZTIRTIRwPKTzmtirwpkttiret">
    <w:name w:val="Z_TIR/TIR_w_PKT – zm. tir. w pkt tiret"/>
    <w:basedOn w:val="ZTIRTIRwLITzmtirwlittiret"/>
    <w:uiPriority w:val="57"/>
    <w:qFormat/>
    <w:rsid w:val="005476BE"/>
    <w:pPr>
      <w:ind w:left="2733"/>
    </w:pPr>
  </w:style>
  <w:style w:type="paragraph" w:customStyle="1" w:styleId="ZTIRCZWSPTIRwPKTzmczciwsptirtiret">
    <w:name w:val="Z_TIR/CZ_WSP_TIR_w_PKT – zm. części wsp. tir. tiret"/>
    <w:basedOn w:val="ZTIRTIRwPKTzmtirwpkttiret"/>
    <w:next w:val="TIRtiret"/>
    <w:uiPriority w:val="60"/>
    <w:qFormat/>
    <w:rsid w:val="005476BE"/>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476BE"/>
    <w:pPr>
      <w:ind w:left="510" w:firstLine="0"/>
    </w:pPr>
  </w:style>
  <w:style w:type="paragraph" w:customStyle="1" w:styleId="ROZDZODDZOZNoznaczenierozdziauluboddziau">
    <w:name w:val="ROZDZ(ODDZ)_OZN – oznaczenie rozdziału lub oddziału"/>
    <w:next w:val="ARTartustawynprozporzdzenia"/>
    <w:uiPriority w:val="10"/>
    <w:qFormat/>
    <w:rsid w:val="005476BE"/>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5476BE"/>
    <w:pPr>
      <w:ind w:left="2177"/>
    </w:pPr>
  </w:style>
  <w:style w:type="paragraph" w:customStyle="1" w:styleId="Z2TIRTIRzmtirpodwjnymtiret">
    <w:name w:val="Z_2TIR/TIR – zm. tir. podwójnym tiret"/>
    <w:basedOn w:val="TIRtiret"/>
    <w:uiPriority w:val="84"/>
    <w:qFormat/>
    <w:rsid w:val="005476BE"/>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476BE"/>
    <w:pPr>
      <w:ind w:left="1021"/>
    </w:pPr>
  </w:style>
  <w:style w:type="paragraph" w:customStyle="1" w:styleId="ZLITSKARNzmsankcjikarnejliter">
    <w:name w:val="Z_LIT/S_KARN – zm. sankcji karnej literą"/>
    <w:basedOn w:val="ZSKARNzmsankcjikarnejwszczeglnociwKodeksiekarnym"/>
    <w:uiPriority w:val="53"/>
    <w:qFormat/>
    <w:rsid w:val="005476BE"/>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476BE"/>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476BE"/>
    <w:pPr>
      <w:ind w:left="1894" w:firstLine="0"/>
    </w:pPr>
  </w:style>
  <w:style w:type="paragraph" w:customStyle="1" w:styleId="Z2TIRwLITzmpodwtirwlitartykuempunktem">
    <w:name w:val="Z/2TIR_w_LIT – zm. podw. tir. w lit. artykułem (punktem)"/>
    <w:basedOn w:val="Z2TIRwPKTzmpodwtirwpktartykuempunktem"/>
    <w:uiPriority w:val="74"/>
    <w:qFormat/>
    <w:rsid w:val="005476BE"/>
    <w:pPr>
      <w:ind w:left="1780"/>
    </w:pPr>
  </w:style>
  <w:style w:type="paragraph" w:customStyle="1" w:styleId="Z2TIRwTIRzmpodwtirwtirartykuempunktem">
    <w:name w:val="Z/2TIR_w_TIR – zm. podw. tir. w tir. artykułem (punktem)"/>
    <w:basedOn w:val="Z2TIRwLITzmpodwtirwlitartykuempunktem"/>
    <w:uiPriority w:val="73"/>
    <w:qFormat/>
    <w:rsid w:val="005476BE"/>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476BE"/>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476BE"/>
    <w:pPr>
      <w:ind w:left="1383" w:firstLine="0"/>
    </w:pPr>
  </w:style>
  <w:style w:type="paragraph" w:customStyle="1" w:styleId="ZZCZWSP2TIRzmianazmczciwsppodwtir">
    <w:name w:val="ZZ/CZ_WSP_2TIR – zmiana zm. części wsp. podw. tir."/>
    <w:basedOn w:val="ZZTIRzmianazmtir"/>
    <w:next w:val="ZZUSTzmianazmust"/>
    <w:uiPriority w:val="94"/>
    <w:qFormat/>
    <w:rsid w:val="005476BE"/>
    <w:pPr>
      <w:ind w:left="1894" w:firstLine="0"/>
    </w:pPr>
  </w:style>
  <w:style w:type="paragraph" w:customStyle="1" w:styleId="PKTODNONIKApunktodnonika">
    <w:name w:val="PKT_ODNOŚNIKA – punkt odnośnika"/>
    <w:basedOn w:val="ODNONIKtreodnonika"/>
    <w:uiPriority w:val="19"/>
    <w:qFormat/>
    <w:rsid w:val="005476BE"/>
    <w:pPr>
      <w:ind w:left="568"/>
    </w:pPr>
  </w:style>
  <w:style w:type="paragraph" w:customStyle="1" w:styleId="ZODNONIKAzmtekstuodnonikaartykuempunktem">
    <w:name w:val="Z/ODNOŚNIKA – zm. tekstu odnośnika artykułem (punktem)"/>
    <w:basedOn w:val="ODNONIKtreodnonika"/>
    <w:uiPriority w:val="39"/>
    <w:qFormat/>
    <w:rsid w:val="005476BE"/>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476BE"/>
    <w:pPr>
      <w:ind w:left="1304"/>
    </w:pPr>
  </w:style>
  <w:style w:type="paragraph" w:customStyle="1" w:styleId="ZPKTODNONIKAzmpktodnonikaartykuempunktem">
    <w:name w:val="Z/PKT_ODNOŚNIKA – zm. pkt odnośnika artykułem (punktem)"/>
    <w:basedOn w:val="ZODNONIKAzmtekstuodnonikaartykuempunktem"/>
    <w:uiPriority w:val="39"/>
    <w:qFormat/>
    <w:rsid w:val="005476BE"/>
  </w:style>
  <w:style w:type="paragraph" w:customStyle="1" w:styleId="ZLIT2TIRwTIRzmpodwtirwtirliter">
    <w:name w:val="Z_LIT/2TIR_w_TIR – zm. podw. tir. w tir. literą"/>
    <w:basedOn w:val="ZLIT2TIRzmpodwtirliter"/>
    <w:uiPriority w:val="75"/>
    <w:qFormat/>
    <w:rsid w:val="005476BE"/>
    <w:pPr>
      <w:ind w:left="1780"/>
    </w:pPr>
  </w:style>
  <w:style w:type="paragraph" w:customStyle="1" w:styleId="ZLIT2TIRwLITzmpodwtirwlitliter">
    <w:name w:val="Z_LIT/2TIR_w_LIT – zm. podw. tir. w lit. literą"/>
    <w:basedOn w:val="ZLIT2TIRwTIRzmpodwtirwtirliter"/>
    <w:uiPriority w:val="76"/>
    <w:qFormat/>
    <w:rsid w:val="005476BE"/>
    <w:pPr>
      <w:ind w:left="2257"/>
    </w:pPr>
  </w:style>
  <w:style w:type="paragraph" w:customStyle="1" w:styleId="ZLIT2TIRwPKTzmpodwtirwpktliter">
    <w:name w:val="Z_LIT/2TIR_w_PKT – zm. podw. tir. w pkt literą"/>
    <w:basedOn w:val="ZLIT2TIRwLITzmpodwtirwlitliter"/>
    <w:uiPriority w:val="76"/>
    <w:qFormat/>
    <w:rsid w:val="005476BE"/>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476BE"/>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476BE"/>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476BE"/>
    <w:pPr>
      <w:ind w:left="2370" w:firstLine="0"/>
    </w:pPr>
  </w:style>
  <w:style w:type="paragraph" w:customStyle="1" w:styleId="ZTIR2TIRwPKTzmpodwtirwpkttiret">
    <w:name w:val="Z_TIR/2TIR_w_PKT – zm. podw. tir. w pkt tiret"/>
    <w:basedOn w:val="ZTIR2TIRwLITzmpodwtirwlittiret"/>
    <w:uiPriority w:val="79"/>
    <w:qFormat/>
    <w:rsid w:val="005476BE"/>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476BE"/>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476BE"/>
    <w:pPr>
      <w:ind w:left="2767"/>
    </w:pPr>
  </w:style>
  <w:style w:type="paragraph" w:customStyle="1" w:styleId="ZZCZWSP2TIRwPKTzmianazmczciwsppodwtirwpkt">
    <w:name w:val="ZZ/CZ_WSP_2TIR_w_PKT – zmiana zm. części wsp. podw. tir. w pkt"/>
    <w:basedOn w:val="ZZ2TIRwLITzmianazmpodwtirwlit"/>
    <w:uiPriority w:val="95"/>
    <w:qFormat/>
    <w:rsid w:val="005476BE"/>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476BE"/>
  </w:style>
  <w:style w:type="paragraph" w:customStyle="1" w:styleId="ZLITCZWSP2TIRzmczciwsppodwtirliter">
    <w:name w:val="Z_LIT/CZ_WSP_2TIR – zm. części wsp. podw. tir. literą"/>
    <w:basedOn w:val="ZLITCZWSPPKTzmczciwsppktliter"/>
    <w:next w:val="LITlitera"/>
    <w:uiPriority w:val="76"/>
    <w:qFormat/>
    <w:rsid w:val="005476BE"/>
  </w:style>
  <w:style w:type="paragraph" w:customStyle="1" w:styleId="ZTIRCZWSP2TIRzmczciwsppodwtirtiret">
    <w:name w:val="Z_TIR/CZ_WSP_2TIR – zm. części wsp. podw. tir. tiret"/>
    <w:basedOn w:val="ZLITCZWSP2TIRzmczciwsppodwtirliter"/>
    <w:next w:val="TIRtiret"/>
    <w:uiPriority w:val="79"/>
    <w:qFormat/>
    <w:rsid w:val="005476BE"/>
  </w:style>
  <w:style w:type="paragraph" w:customStyle="1" w:styleId="ZZ2TIRzmianazmpodwtir">
    <w:name w:val="ZZ/2TIR – zmiana zm. podw. tir."/>
    <w:basedOn w:val="ZZCZWSP2TIRzmianazmczciwsppodwtir"/>
    <w:uiPriority w:val="93"/>
    <w:qFormat/>
    <w:rsid w:val="005476BE"/>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476BE"/>
  </w:style>
  <w:style w:type="paragraph" w:customStyle="1" w:styleId="ZCZWSPTIRzmczciwsptirartykuempunktem">
    <w:name w:val="Z/CZ_WSP_TIR – zm. części wsp. tir. artykułem (punktem)"/>
    <w:basedOn w:val="ZCZWSPPKTzmczciwsppktartykuempunktem"/>
    <w:next w:val="PKTpunkt"/>
    <w:uiPriority w:val="35"/>
    <w:qFormat/>
    <w:rsid w:val="005476BE"/>
  </w:style>
  <w:style w:type="paragraph" w:customStyle="1" w:styleId="ZLITCZWSPLITzmczciwsplitliter">
    <w:name w:val="Z_LIT/CZ_WSP_LIT – zm. części wsp. lit. literą"/>
    <w:basedOn w:val="ZLITCZWSPPKTzmczciwsppktliter"/>
    <w:next w:val="LITlitera"/>
    <w:uiPriority w:val="51"/>
    <w:qFormat/>
    <w:rsid w:val="005476BE"/>
  </w:style>
  <w:style w:type="paragraph" w:customStyle="1" w:styleId="ZLITCZWSPTIRzmczciwsptirliter">
    <w:name w:val="Z_LIT/CZ_WSP_TIR – zm. części wsp. tir. literą"/>
    <w:basedOn w:val="ZLITCZWSPPKTzmczciwsppktliter"/>
    <w:next w:val="LITlitera"/>
    <w:uiPriority w:val="51"/>
    <w:qFormat/>
    <w:rsid w:val="005476BE"/>
  </w:style>
  <w:style w:type="paragraph" w:customStyle="1" w:styleId="ZTIRCZWSPLITzmczciwsplittiret">
    <w:name w:val="Z_TIR/CZ_WSP_LIT – zm. części wsp. lit. tiret"/>
    <w:basedOn w:val="ZTIRCZWSPPKTzmczciwsppkttiret"/>
    <w:next w:val="TIRtiret"/>
    <w:uiPriority w:val="59"/>
    <w:qFormat/>
    <w:rsid w:val="005476BE"/>
  </w:style>
  <w:style w:type="paragraph" w:customStyle="1" w:styleId="ZTIRCZWSPTIRzmczciwsptirtiret">
    <w:name w:val="Z_TIR/CZ_WSP_TIR – zm. części wsp. tir. tiret"/>
    <w:basedOn w:val="ZTIRCZWSPPKTzmczciwsppkttiret"/>
    <w:next w:val="TIRtiret"/>
    <w:uiPriority w:val="60"/>
    <w:qFormat/>
    <w:rsid w:val="005476BE"/>
  </w:style>
  <w:style w:type="paragraph" w:customStyle="1" w:styleId="ZZCZWSPLITzmianazmczciwsplit">
    <w:name w:val="ZZ/CZ_WSP_LIT – zmiana. zm. części wsp. lit."/>
    <w:basedOn w:val="ZZCZWSPPKTzmianazmczciwsppkt"/>
    <w:uiPriority w:val="69"/>
    <w:qFormat/>
    <w:rsid w:val="005476BE"/>
  </w:style>
  <w:style w:type="paragraph" w:customStyle="1" w:styleId="ZZCZWSPTIRzmianazmczciwsptir">
    <w:name w:val="ZZ/CZ_WSP_TIR – zmiana. zm. części wsp. tir."/>
    <w:basedOn w:val="ZZCZWSPPKTzmianazmczciwsppkt"/>
    <w:uiPriority w:val="69"/>
    <w:qFormat/>
    <w:rsid w:val="005476BE"/>
  </w:style>
  <w:style w:type="paragraph" w:customStyle="1" w:styleId="Z2TIRCZWSPTIRzmczciwsptirpodwjnymtiret">
    <w:name w:val="Z_2TIR/CZ_WSP_TIR – zm. części wsp. tir. podwójnym tiret"/>
    <w:basedOn w:val="Z2TIRCZWSPLITzmczciwsplitpodwjnymtiret"/>
    <w:next w:val="2TIRpodwjnytiret"/>
    <w:uiPriority w:val="87"/>
    <w:qFormat/>
    <w:rsid w:val="005476B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476BE"/>
  </w:style>
  <w:style w:type="paragraph" w:customStyle="1" w:styleId="ZUSTzmustartykuempunktem">
    <w:name w:val="Z/UST(§) – zm. ust. (§) artykułem (punktem)"/>
    <w:basedOn w:val="ZARTzmartartykuempunktem"/>
    <w:uiPriority w:val="30"/>
    <w:qFormat/>
    <w:rsid w:val="005476BE"/>
  </w:style>
  <w:style w:type="paragraph" w:customStyle="1" w:styleId="ZZUSTzmianazmust">
    <w:name w:val="ZZ/UST(§) – zmiana zm. ust. (§)"/>
    <w:basedOn w:val="ZZARTzmianazmart"/>
    <w:uiPriority w:val="65"/>
    <w:qFormat/>
    <w:rsid w:val="005476BE"/>
  </w:style>
  <w:style w:type="paragraph" w:customStyle="1" w:styleId="TYTDZPRZEDMprzedmiotregulacjitytuulubdziau">
    <w:name w:val="TYT(DZ)_PRZEDM – przedmiot regulacji tytułu lub działu"/>
    <w:next w:val="ARTartustawynprozporzdzenia"/>
    <w:uiPriority w:val="9"/>
    <w:qFormat/>
    <w:rsid w:val="005476BE"/>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5476BE"/>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476BE"/>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476BE"/>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476BE"/>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476BE"/>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476BE"/>
    <w:pPr>
      <w:ind w:left="1894"/>
    </w:pPr>
  </w:style>
  <w:style w:type="paragraph" w:customStyle="1" w:styleId="P1wTABELIpoziom1numeracjiwtabeli">
    <w:name w:val="P1_w_TABELI – poziom 1 numeracji w tabeli"/>
    <w:basedOn w:val="PKTpunkt"/>
    <w:uiPriority w:val="24"/>
    <w:qFormat/>
    <w:rsid w:val="005476BE"/>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476BE"/>
    <w:pPr>
      <w:ind w:left="0" w:firstLine="0"/>
    </w:pPr>
  </w:style>
  <w:style w:type="paragraph" w:customStyle="1" w:styleId="P2wTABELIpoziom2numeracjiwtabeli">
    <w:name w:val="P2_w_TABELI – poziom 2 numeracji w tabeli"/>
    <w:basedOn w:val="P1wTABELIpoziom1numeracjiwtabeli"/>
    <w:uiPriority w:val="24"/>
    <w:qFormat/>
    <w:rsid w:val="005476BE"/>
    <w:pPr>
      <w:ind w:left="794"/>
    </w:pPr>
  </w:style>
  <w:style w:type="paragraph" w:customStyle="1" w:styleId="P3wTABELIpoziom3numeracjiwtabeli">
    <w:name w:val="P3_w_TABELI – poziom 3 numeracji w tabeli"/>
    <w:basedOn w:val="P2wTABELIpoziom2numeracjiwtabeli"/>
    <w:uiPriority w:val="24"/>
    <w:qFormat/>
    <w:rsid w:val="005476BE"/>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476BE"/>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476BE"/>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476BE"/>
    <w:pPr>
      <w:ind w:left="1191"/>
    </w:pPr>
  </w:style>
  <w:style w:type="paragraph" w:customStyle="1" w:styleId="P4wTABELIpoziom4numeracjiwtabeli">
    <w:name w:val="P4_w_TABELI – poziom 4 numeracji w tabeli"/>
    <w:basedOn w:val="P3wTABELIpoziom3numeracjiwtabeli"/>
    <w:uiPriority w:val="24"/>
    <w:qFormat/>
    <w:rsid w:val="005476BE"/>
    <w:pPr>
      <w:ind w:left="1588"/>
    </w:pPr>
  </w:style>
  <w:style w:type="paragraph" w:customStyle="1" w:styleId="TYTTABELItytutabeli">
    <w:name w:val="TYT_TABELI – tytuł tabeli"/>
    <w:basedOn w:val="TYTDZOZNoznaczenietytuulubdziau"/>
    <w:uiPriority w:val="22"/>
    <w:qFormat/>
    <w:rsid w:val="005476BE"/>
    <w:rPr>
      <w:b/>
    </w:rPr>
  </w:style>
  <w:style w:type="paragraph" w:customStyle="1" w:styleId="OZNPROJEKTUwskazaniedatylubwersjiprojektu">
    <w:name w:val="OZN_PROJEKTU – wskazanie daty lub wersji projektu"/>
    <w:next w:val="OZNRODZAKTUtznustawalubrozporzdzenieiorganwydajcy"/>
    <w:uiPriority w:val="5"/>
    <w:qFormat/>
    <w:rsid w:val="005476BE"/>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476BE"/>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476BE"/>
    <w:pPr>
      <w:ind w:left="0" w:right="4820"/>
      <w:jc w:val="left"/>
    </w:pPr>
  </w:style>
  <w:style w:type="paragraph" w:customStyle="1" w:styleId="TEKSTwporozumieniu">
    <w:name w:val="TEKST&quot;w porozumieniu:&quot;"/>
    <w:next w:val="NAZORGWPOROZUMIENIUnazwaorganuwporozumieniuzktrymaktjestwydawany"/>
    <w:uiPriority w:val="27"/>
    <w:qFormat/>
    <w:rsid w:val="005476BE"/>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5476BE"/>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476BE"/>
    <w:pPr>
      <w:ind w:left="510" w:firstLine="0"/>
    </w:pPr>
  </w:style>
  <w:style w:type="paragraph" w:customStyle="1" w:styleId="NOTATKILEGISLATORA">
    <w:name w:val="NOTATKI_LEGISLATORA"/>
    <w:basedOn w:val="Normalny"/>
    <w:uiPriority w:val="5"/>
    <w:qFormat/>
    <w:rsid w:val="005476BE"/>
    <w:rPr>
      <w:b/>
      <w:i/>
    </w:rPr>
  </w:style>
  <w:style w:type="paragraph" w:customStyle="1" w:styleId="OZNZACZNIKAwskazanienrzacznika">
    <w:name w:val="OZN_ZAŁĄCZNIKA – wskazanie nr załącznika"/>
    <w:basedOn w:val="OZNPROJEKTUwskazaniedatylubwersjiprojektu"/>
    <w:uiPriority w:val="28"/>
    <w:qFormat/>
    <w:rsid w:val="005476BE"/>
    <w:pPr>
      <w:keepNext/>
    </w:pPr>
    <w:rPr>
      <w:b/>
      <w:u w:val="none"/>
    </w:rPr>
  </w:style>
  <w:style w:type="paragraph" w:customStyle="1" w:styleId="OZNPARAFYADNOTACJE">
    <w:name w:val="OZN_PARAFY(ADNOTACJE)"/>
    <w:basedOn w:val="ODNONIKtreodnonika"/>
    <w:uiPriority w:val="26"/>
    <w:qFormat/>
    <w:rsid w:val="005476BE"/>
  </w:style>
  <w:style w:type="paragraph" w:customStyle="1" w:styleId="TEKSTZacznikido">
    <w:name w:val="TEKST&quot;Załącznik(i) do ...&quot;"/>
    <w:uiPriority w:val="28"/>
    <w:qFormat/>
    <w:rsid w:val="005476BE"/>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5476BE"/>
    <w:pPr>
      <w:ind w:left="851"/>
    </w:pPr>
  </w:style>
  <w:style w:type="paragraph" w:customStyle="1" w:styleId="CZWSPLITODNONIKAczwspliterodnonika">
    <w:name w:val="CZ_WSP_LIT_ODNOŚNIKA – część wsp. liter odnośnika"/>
    <w:basedOn w:val="LITODNONIKAliteraodnonika"/>
    <w:uiPriority w:val="22"/>
    <w:qFormat/>
    <w:rsid w:val="005476BE"/>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5476BE"/>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5476BE"/>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5476BE"/>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5476BE"/>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5476BE"/>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5476BE"/>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5476BE"/>
  </w:style>
  <w:style w:type="paragraph" w:customStyle="1" w:styleId="ZLITwPKTODNONIKAzmlitwpktodnonikaartykuempunktem">
    <w:name w:val="Z/LIT_w_PKT_ODNOŚNIKA – zm. lit. w pkt odnośnika artykułem (punktem)"/>
    <w:basedOn w:val="ZLITODNONIKAzmlitodnonikaartykuempunktem"/>
    <w:uiPriority w:val="40"/>
    <w:qFormat/>
    <w:rsid w:val="005476BE"/>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476BE"/>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476B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476BE"/>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476BE"/>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476BE"/>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476BE"/>
  </w:style>
  <w:style w:type="paragraph" w:customStyle="1" w:styleId="ZZFRAGzmianazmfragmentunpzdania">
    <w:name w:val="ZZ/FRAG – zmiana zm. fragmentu (np. zdania)"/>
    <w:basedOn w:val="ZZCZWSPPKTzmianazmczciwsppkt"/>
    <w:uiPriority w:val="70"/>
    <w:qFormat/>
    <w:rsid w:val="005476BE"/>
  </w:style>
  <w:style w:type="paragraph" w:customStyle="1" w:styleId="Z2TIRPKTzmpktpodwjnymtiret">
    <w:name w:val="Z_2TIR/PKT – zm. pkt podwójnym tiret"/>
    <w:basedOn w:val="Z2TIRLITzmlitpodwjnymtiret"/>
    <w:uiPriority w:val="83"/>
    <w:qFormat/>
    <w:rsid w:val="005476BE"/>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476BE"/>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476BE"/>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476BE"/>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476BE"/>
    <w:pPr>
      <w:ind w:left="1780" w:firstLine="510"/>
    </w:pPr>
  </w:style>
  <w:style w:type="paragraph" w:customStyle="1" w:styleId="Z2TIRUSTzmustpodwjnymtiret">
    <w:name w:val="Z_2TIR/UST(§) – zm. ust. (§) podwójnym tiret"/>
    <w:basedOn w:val="Z2TIRPKTzmpktpodwjnymtiret"/>
    <w:uiPriority w:val="82"/>
    <w:qFormat/>
    <w:rsid w:val="005476BE"/>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476BE"/>
    <w:pPr>
      <w:ind w:left="3164" w:firstLine="0"/>
    </w:pPr>
  </w:style>
  <w:style w:type="paragraph" w:customStyle="1" w:styleId="Z2TIRCZWSPPKTzmczciwsppktpodwjnymtiret">
    <w:name w:val="Z_2TIR/CZ_WSP_PKT – zm. części wsp. pkt podwójnym tiret"/>
    <w:basedOn w:val="Z2TIRPKTzmpktpodwjnymtiret"/>
    <w:uiPriority w:val="86"/>
    <w:qFormat/>
    <w:rsid w:val="005476BE"/>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476BE"/>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476BE"/>
    <w:pPr>
      <w:ind w:left="2767" w:firstLine="0"/>
    </w:pPr>
  </w:style>
  <w:style w:type="paragraph" w:customStyle="1" w:styleId="ZLITARTzmartliter">
    <w:name w:val="Z_LIT/ART(§) – zm. art. (§) literą"/>
    <w:basedOn w:val="ZLITUSTzmustliter"/>
    <w:uiPriority w:val="46"/>
    <w:qFormat/>
    <w:rsid w:val="005476BE"/>
    <w:rPr>
      <w:rFonts w:ascii="Times New Roman" w:hAnsi="Times New Roman"/>
    </w:rPr>
  </w:style>
  <w:style w:type="paragraph" w:customStyle="1" w:styleId="ZTIRARTzmarttiret">
    <w:name w:val="Z_TIR/ART(§) – zm. art. (§) tiret"/>
    <w:basedOn w:val="ZTIRPKTzmpkttiret"/>
    <w:uiPriority w:val="55"/>
    <w:qFormat/>
    <w:rsid w:val="005476BE"/>
    <w:pPr>
      <w:ind w:left="1383" w:firstLine="510"/>
    </w:pPr>
    <w:rPr>
      <w:rFonts w:ascii="Times New Roman" w:hAnsi="Times New Roman"/>
    </w:rPr>
  </w:style>
  <w:style w:type="paragraph" w:customStyle="1" w:styleId="ZTIRUSTzmusttiret">
    <w:name w:val="Z_TIR/UST(§) – zm. ust. (§) tiret"/>
    <w:basedOn w:val="ZTIRARTzmarttiret"/>
    <w:uiPriority w:val="55"/>
    <w:qFormat/>
    <w:rsid w:val="005476BE"/>
  </w:style>
  <w:style w:type="paragraph" w:customStyle="1" w:styleId="ZLITKSIGIzmozniprzedmksigiliter">
    <w:name w:val="Z_LIT/KSIĘGI – zm. ozn. i przedm. księgi literą"/>
    <w:basedOn w:val="ZCZCIKSIGIzmozniprzedmczciksigiartykuempunktem"/>
    <w:uiPriority w:val="44"/>
    <w:qFormat/>
    <w:rsid w:val="005476BE"/>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476BE"/>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476BE"/>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476BE"/>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476BE"/>
    <w:pPr>
      <w:ind w:left="987"/>
    </w:pPr>
  </w:style>
  <w:style w:type="paragraph" w:customStyle="1" w:styleId="ZTIRDZOZNzmozndziautiret">
    <w:name w:val="Z_TIR/DZ_OZN – zm. ozn. działu tiret"/>
    <w:basedOn w:val="ZLITTYTDZOZNzmozntytuudziauliter"/>
    <w:next w:val="ZTIRDZPRZEDMzmprzedmdziautiret"/>
    <w:uiPriority w:val="54"/>
    <w:qFormat/>
    <w:rsid w:val="005476BE"/>
    <w:pPr>
      <w:ind w:left="1383"/>
    </w:pPr>
  </w:style>
  <w:style w:type="paragraph" w:customStyle="1" w:styleId="ZTIRDZPRZEDMzmprzedmdziautiret">
    <w:name w:val="Z_TIR/DZ_PRZEDM – zm. przedm. działu tiret"/>
    <w:basedOn w:val="ZLITTYTDZPRZEDMzmprzedmtytuudziauliter"/>
    <w:uiPriority w:val="54"/>
    <w:qFormat/>
    <w:rsid w:val="005476BE"/>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476BE"/>
    <w:pPr>
      <w:ind w:left="1383"/>
    </w:pPr>
  </w:style>
  <w:style w:type="paragraph" w:customStyle="1" w:styleId="ZTIRROZDZODDZPRZEDMzmprzedmrozdzoddztiret">
    <w:name w:val="Z_TIR/ROZDZ(ODDZ)_PRZEDM – zm. przedm. rozdz. (oddz.) tiret"/>
    <w:basedOn w:val="ZLITROZDZODDZPRZEDMzmprzedmrozdzoddzliter"/>
    <w:uiPriority w:val="54"/>
    <w:qFormat/>
    <w:rsid w:val="005476BE"/>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476BE"/>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476BE"/>
    <w:pPr>
      <w:ind w:left="1780"/>
    </w:pPr>
  </w:style>
  <w:style w:type="character" w:customStyle="1" w:styleId="IGindeksgrny">
    <w:name w:val="_IG_ – indeks górny"/>
    <w:basedOn w:val="Domylnaczcionkaakapitu"/>
    <w:uiPriority w:val="2"/>
    <w:qFormat/>
    <w:rsid w:val="005476BE"/>
    <w:rPr>
      <w:b w:val="0"/>
      <w:i w:val="0"/>
      <w:vanish w:val="0"/>
      <w:spacing w:val="0"/>
      <w:vertAlign w:val="superscript"/>
    </w:rPr>
  </w:style>
  <w:style w:type="character" w:customStyle="1" w:styleId="IDindeksdolny">
    <w:name w:val="_ID_ – indeks dolny"/>
    <w:basedOn w:val="Domylnaczcionkaakapitu"/>
    <w:uiPriority w:val="3"/>
    <w:qFormat/>
    <w:rsid w:val="005476B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476BE"/>
    <w:rPr>
      <w:b/>
      <w:vanish w:val="0"/>
      <w:spacing w:val="0"/>
      <w:vertAlign w:val="subscript"/>
    </w:rPr>
  </w:style>
  <w:style w:type="character" w:customStyle="1" w:styleId="IDKindeksdolnyikursywa">
    <w:name w:val="_ID_K_ – indeks dolny i kursywa"/>
    <w:basedOn w:val="Domylnaczcionkaakapitu"/>
    <w:uiPriority w:val="3"/>
    <w:qFormat/>
    <w:rsid w:val="005476BE"/>
    <w:rPr>
      <w:i/>
      <w:vanish w:val="0"/>
      <w:spacing w:val="0"/>
      <w:vertAlign w:val="subscript"/>
    </w:rPr>
  </w:style>
  <w:style w:type="character" w:customStyle="1" w:styleId="IGPindeksgrnyipogrubienie">
    <w:name w:val="_IG_P_ – indeks górny i pogrubienie"/>
    <w:basedOn w:val="Domylnaczcionkaakapitu"/>
    <w:uiPriority w:val="2"/>
    <w:qFormat/>
    <w:rsid w:val="005476BE"/>
    <w:rPr>
      <w:b/>
      <w:vanish w:val="0"/>
      <w:spacing w:val="0"/>
      <w:vertAlign w:val="superscript"/>
    </w:rPr>
  </w:style>
  <w:style w:type="character" w:customStyle="1" w:styleId="IGKindeksgrnyikursywa">
    <w:name w:val="_IG_K_ – indeks górny i kursywa"/>
    <w:basedOn w:val="Domylnaczcionkaakapitu"/>
    <w:uiPriority w:val="2"/>
    <w:qFormat/>
    <w:rsid w:val="005476B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476B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476BE"/>
    <w:rPr>
      <w:b/>
      <w:i/>
      <w:vanish w:val="0"/>
      <w:spacing w:val="0"/>
      <w:vertAlign w:val="subscript"/>
    </w:rPr>
  </w:style>
  <w:style w:type="character" w:customStyle="1" w:styleId="Ppogrubienie">
    <w:name w:val="_P_ – pogrubienie"/>
    <w:basedOn w:val="Domylnaczcionkaakapitu"/>
    <w:uiPriority w:val="1"/>
    <w:qFormat/>
    <w:rsid w:val="005476BE"/>
    <w:rPr>
      <w:b/>
    </w:rPr>
  </w:style>
  <w:style w:type="character" w:customStyle="1" w:styleId="Kkursywa">
    <w:name w:val="_K_ – kursywa"/>
    <w:basedOn w:val="Domylnaczcionkaakapitu"/>
    <w:uiPriority w:val="1"/>
    <w:qFormat/>
    <w:rsid w:val="005476BE"/>
    <w:rPr>
      <w:i/>
    </w:rPr>
  </w:style>
  <w:style w:type="character" w:customStyle="1" w:styleId="PKpogrubieniekursywa">
    <w:name w:val="_P_K_ – pogrubienie kursywa"/>
    <w:basedOn w:val="Domylnaczcionkaakapitu"/>
    <w:uiPriority w:val="1"/>
    <w:qFormat/>
    <w:rsid w:val="005476BE"/>
    <w:rPr>
      <w:b/>
      <w:i/>
    </w:rPr>
  </w:style>
  <w:style w:type="character" w:customStyle="1" w:styleId="TEKSTOZNACZONYWDOKUMENCIERDOWYMJAKOUKRYTY">
    <w:name w:val="_TEKST_OZNACZONY_W_DOKUMENCIE_ŹRÓDŁOWYM_JAKO_UKRYTY_"/>
    <w:basedOn w:val="Domylnaczcionkaakapitu"/>
    <w:uiPriority w:val="4"/>
    <w:unhideWhenUsed/>
    <w:qFormat/>
    <w:rsid w:val="005476BE"/>
    <w:rPr>
      <w:vanish w:val="0"/>
      <w:color w:val="FF0000"/>
      <w:u w:val="single" w:color="FF0000"/>
    </w:rPr>
  </w:style>
  <w:style w:type="character" w:customStyle="1" w:styleId="BEZWERSALIKW">
    <w:name w:val="_BEZ_WERSALIKÓW_"/>
    <w:basedOn w:val="Domylnaczcionkaakapitu"/>
    <w:uiPriority w:val="4"/>
    <w:qFormat/>
    <w:rsid w:val="005476BE"/>
    <w:rPr>
      <w:caps/>
    </w:rPr>
  </w:style>
  <w:style w:type="character" w:customStyle="1" w:styleId="IIGPindeksgrnyindeksugrnegoipogrubienie">
    <w:name w:val="_IIG_P_ – indeks górny indeksu górnego i pogrubienie"/>
    <w:basedOn w:val="Domylnaczcionkaakapitu"/>
    <w:uiPriority w:val="3"/>
    <w:qFormat/>
    <w:rsid w:val="005476B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476B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476BE"/>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476BE"/>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476BE"/>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476BE"/>
    <w:pPr>
      <w:ind w:left="1894"/>
    </w:pPr>
  </w:style>
  <w:style w:type="paragraph" w:customStyle="1" w:styleId="ZZSKARNzmianazmsankcjikarnej">
    <w:name w:val="ZZ/S_KARN – zmiana zm. sankcji karnej"/>
    <w:basedOn w:val="ZZFRAGzmianazmfragmentunpzdania"/>
    <w:uiPriority w:val="71"/>
    <w:qFormat/>
    <w:rsid w:val="005476BE"/>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476BE"/>
    <w:pPr>
      <w:ind w:left="2291" w:firstLine="0"/>
    </w:pPr>
  </w:style>
  <w:style w:type="paragraph" w:customStyle="1" w:styleId="WMATFIZCHEMwzrmatfizlubchem">
    <w:name w:val="W_MAT(FIZ|CHEM) – wzór mat. (fiz. lub chem.)"/>
    <w:uiPriority w:val="18"/>
    <w:qFormat/>
    <w:rsid w:val="005476BE"/>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5476BE"/>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476BE"/>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476BE"/>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476BE"/>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476BE"/>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476BE"/>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476BE"/>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476BE"/>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476BE"/>
    <w:pPr>
      <w:ind w:left="3085"/>
    </w:pPr>
  </w:style>
  <w:style w:type="paragraph" w:customStyle="1" w:styleId="ZLITCYTzmcytatunpprzysigiliter">
    <w:name w:val="Z_LIT/CYT – zm. cytatu np. przysięgi literą"/>
    <w:basedOn w:val="ZCYTzmcytatunpprzysigiartykuempunktem"/>
    <w:uiPriority w:val="53"/>
    <w:qFormat/>
    <w:rsid w:val="005476BE"/>
    <w:pPr>
      <w:ind w:left="1497"/>
    </w:pPr>
  </w:style>
  <w:style w:type="paragraph" w:customStyle="1" w:styleId="ZTIRCYTzmcytatunpprzysigitiret">
    <w:name w:val="Z_TIR/CYT – zm. cytatu np. przysięgi tiret"/>
    <w:basedOn w:val="ZLITCYTzmcytatunpprzysigiliter"/>
    <w:next w:val="ZTIRUSTzmusttiret"/>
    <w:uiPriority w:val="61"/>
    <w:qFormat/>
    <w:rsid w:val="005476BE"/>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476BE"/>
    <w:pPr>
      <w:ind w:left="2291"/>
    </w:pPr>
  </w:style>
  <w:style w:type="paragraph" w:customStyle="1" w:styleId="ZZCYTzmianazmcytatunpprzysigi">
    <w:name w:val="ZZ/CYT – zmiana zm. cytatu np. przysięgi"/>
    <w:basedOn w:val="ZZFRAGzmianazmfragmentunpzdania"/>
    <w:next w:val="ZZUSTzmianazmust"/>
    <w:uiPriority w:val="71"/>
    <w:qFormat/>
    <w:rsid w:val="005476BE"/>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476BE"/>
    <w:pPr>
      <w:ind w:left="1780"/>
    </w:pPr>
  </w:style>
  <w:style w:type="paragraph" w:styleId="Akapitzlist">
    <w:name w:val="List Paragraph"/>
    <w:basedOn w:val="Normalny"/>
    <w:uiPriority w:val="34"/>
    <w:rsid w:val="000929B1"/>
    <w:pPr>
      <w:ind w:left="720"/>
      <w:contextualSpacing/>
    </w:pPr>
  </w:style>
  <w:style w:type="character" w:styleId="Hipercze">
    <w:name w:val="Hyperlink"/>
    <w:basedOn w:val="Domylnaczcionkaakapitu"/>
    <w:uiPriority w:val="99"/>
    <w:unhideWhenUsed/>
    <w:rsid w:val="00460696"/>
    <w:rPr>
      <w:color w:val="0000FF" w:themeColor="hyperlink"/>
      <w:u w:val="single"/>
    </w:rPr>
  </w:style>
  <w:style w:type="paragraph" w:styleId="Tekstprzypisukocowego">
    <w:name w:val="endnote text"/>
    <w:basedOn w:val="Normalny"/>
    <w:link w:val="TekstprzypisukocowegoZnak"/>
    <w:uiPriority w:val="99"/>
    <w:semiHidden/>
    <w:unhideWhenUsed/>
    <w:rsid w:val="007B754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B754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7B7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613">
      <w:bodyDiv w:val="1"/>
      <w:marLeft w:val="0"/>
      <w:marRight w:val="0"/>
      <w:marTop w:val="0"/>
      <w:marBottom w:val="0"/>
      <w:divBdr>
        <w:top w:val="none" w:sz="0" w:space="0" w:color="auto"/>
        <w:left w:val="none" w:sz="0" w:space="0" w:color="auto"/>
        <w:bottom w:val="none" w:sz="0" w:space="0" w:color="auto"/>
        <w:right w:val="none" w:sz="0" w:space="0" w:color="auto"/>
      </w:divBdr>
    </w:div>
    <w:div w:id="681200145">
      <w:bodyDiv w:val="1"/>
      <w:marLeft w:val="0"/>
      <w:marRight w:val="0"/>
      <w:marTop w:val="0"/>
      <w:marBottom w:val="0"/>
      <w:divBdr>
        <w:top w:val="none" w:sz="0" w:space="0" w:color="auto"/>
        <w:left w:val="none" w:sz="0" w:space="0" w:color="auto"/>
        <w:bottom w:val="none" w:sz="0" w:space="0" w:color="auto"/>
        <w:right w:val="none" w:sz="0" w:space="0" w:color="auto"/>
      </w:divBdr>
    </w:div>
    <w:div w:id="892739291">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sChild>
        <w:div w:id="1308778461">
          <w:marLeft w:val="0"/>
          <w:marRight w:val="0"/>
          <w:marTop w:val="0"/>
          <w:marBottom w:val="0"/>
          <w:divBdr>
            <w:top w:val="none" w:sz="0" w:space="0" w:color="auto"/>
            <w:left w:val="none" w:sz="0" w:space="0" w:color="auto"/>
            <w:bottom w:val="none" w:sz="0" w:space="0" w:color="auto"/>
            <w:right w:val="none" w:sz="0" w:space="0" w:color="auto"/>
          </w:divBdr>
          <w:divsChild>
            <w:div w:id="1681588746">
              <w:marLeft w:val="0"/>
              <w:marRight w:val="0"/>
              <w:marTop w:val="0"/>
              <w:marBottom w:val="0"/>
              <w:divBdr>
                <w:top w:val="none" w:sz="0" w:space="0" w:color="auto"/>
                <w:left w:val="none" w:sz="0" w:space="0" w:color="auto"/>
                <w:bottom w:val="none" w:sz="0" w:space="0" w:color="auto"/>
                <w:right w:val="none" w:sz="0" w:space="0" w:color="auto"/>
              </w:divBdr>
              <w:divsChild>
                <w:div w:id="942348462">
                  <w:marLeft w:val="0"/>
                  <w:marRight w:val="0"/>
                  <w:marTop w:val="0"/>
                  <w:marBottom w:val="0"/>
                  <w:divBdr>
                    <w:top w:val="none" w:sz="0" w:space="0" w:color="auto"/>
                    <w:left w:val="none" w:sz="0" w:space="0" w:color="auto"/>
                    <w:bottom w:val="none" w:sz="0" w:space="0" w:color="auto"/>
                    <w:right w:val="none" w:sz="0" w:space="0" w:color="auto"/>
                  </w:divBdr>
                  <w:divsChild>
                    <w:div w:id="1147741478">
                      <w:marLeft w:val="0"/>
                      <w:marRight w:val="0"/>
                      <w:marTop w:val="0"/>
                      <w:marBottom w:val="0"/>
                      <w:divBdr>
                        <w:top w:val="none" w:sz="0" w:space="0" w:color="auto"/>
                        <w:left w:val="none" w:sz="0" w:space="0" w:color="auto"/>
                        <w:bottom w:val="none" w:sz="0" w:space="0" w:color="auto"/>
                        <w:right w:val="none" w:sz="0" w:space="0" w:color="auto"/>
                      </w:divBdr>
                      <w:divsChild>
                        <w:div w:id="97066775">
                          <w:marLeft w:val="0"/>
                          <w:marRight w:val="0"/>
                          <w:marTop w:val="0"/>
                          <w:marBottom w:val="0"/>
                          <w:divBdr>
                            <w:top w:val="none" w:sz="0" w:space="0" w:color="auto"/>
                            <w:left w:val="none" w:sz="0" w:space="0" w:color="auto"/>
                            <w:bottom w:val="none" w:sz="0" w:space="0" w:color="auto"/>
                            <w:right w:val="none" w:sz="0" w:space="0" w:color="auto"/>
                          </w:divBdr>
                          <w:divsChild>
                            <w:div w:id="135028946">
                              <w:marLeft w:val="0"/>
                              <w:marRight w:val="0"/>
                              <w:marTop w:val="0"/>
                              <w:marBottom w:val="0"/>
                              <w:divBdr>
                                <w:top w:val="none" w:sz="0" w:space="0" w:color="auto"/>
                                <w:left w:val="none" w:sz="0" w:space="0" w:color="auto"/>
                                <w:bottom w:val="none" w:sz="0" w:space="0" w:color="auto"/>
                                <w:right w:val="none" w:sz="0" w:space="0" w:color="auto"/>
                              </w:divBdr>
                              <w:divsChild>
                                <w:div w:id="563836606">
                                  <w:marLeft w:val="0"/>
                                  <w:marRight w:val="0"/>
                                  <w:marTop w:val="0"/>
                                  <w:marBottom w:val="0"/>
                                  <w:divBdr>
                                    <w:top w:val="none" w:sz="0" w:space="0" w:color="auto"/>
                                    <w:left w:val="none" w:sz="0" w:space="0" w:color="auto"/>
                                    <w:bottom w:val="none" w:sz="0" w:space="0" w:color="auto"/>
                                    <w:right w:val="none" w:sz="0" w:space="0" w:color="auto"/>
                                  </w:divBdr>
                                  <w:divsChild>
                                    <w:div w:id="1617979747">
                                      <w:marLeft w:val="0"/>
                                      <w:marRight w:val="0"/>
                                      <w:marTop w:val="0"/>
                                      <w:marBottom w:val="0"/>
                                      <w:divBdr>
                                        <w:top w:val="none" w:sz="0" w:space="0" w:color="auto"/>
                                        <w:left w:val="none" w:sz="0" w:space="0" w:color="auto"/>
                                        <w:bottom w:val="none" w:sz="0" w:space="0" w:color="auto"/>
                                        <w:right w:val="none" w:sz="0" w:space="0" w:color="auto"/>
                                      </w:divBdr>
                                      <w:divsChild>
                                        <w:div w:id="1792438983">
                                          <w:marLeft w:val="0"/>
                                          <w:marRight w:val="0"/>
                                          <w:marTop w:val="0"/>
                                          <w:marBottom w:val="165"/>
                                          <w:divBdr>
                                            <w:top w:val="none" w:sz="0" w:space="0" w:color="auto"/>
                                            <w:left w:val="none" w:sz="0" w:space="0" w:color="auto"/>
                                            <w:bottom w:val="none" w:sz="0" w:space="0" w:color="auto"/>
                                            <w:right w:val="none" w:sz="0" w:space="0" w:color="auto"/>
                                          </w:divBdr>
                                          <w:divsChild>
                                            <w:div w:id="1312060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105595">
      <w:bodyDiv w:val="1"/>
      <w:marLeft w:val="0"/>
      <w:marRight w:val="0"/>
      <w:marTop w:val="0"/>
      <w:marBottom w:val="0"/>
      <w:divBdr>
        <w:top w:val="none" w:sz="0" w:space="0" w:color="auto"/>
        <w:left w:val="none" w:sz="0" w:space="0" w:color="auto"/>
        <w:bottom w:val="none" w:sz="0" w:space="0" w:color="auto"/>
        <w:right w:val="none" w:sz="0" w:space="0" w:color="auto"/>
      </w:divBdr>
    </w:div>
    <w:div w:id="1646353389">
      <w:bodyDiv w:val="1"/>
      <w:marLeft w:val="0"/>
      <w:marRight w:val="0"/>
      <w:marTop w:val="0"/>
      <w:marBottom w:val="0"/>
      <w:divBdr>
        <w:top w:val="none" w:sz="0" w:space="0" w:color="auto"/>
        <w:left w:val="none" w:sz="0" w:space="0" w:color="auto"/>
        <w:bottom w:val="none" w:sz="0" w:space="0" w:color="auto"/>
        <w:right w:val="none" w:sz="0" w:space="0" w:color="auto"/>
      </w:divBdr>
      <w:divsChild>
        <w:div w:id="1157527030">
          <w:marLeft w:val="0"/>
          <w:marRight w:val="0"/>
          <w:marTop w:val="0"/>
          <w:marBottom w:val="0"/>
          <w:divBdr>
            <w:top w:val="none" w:sz="0" w:space="0" w:color="auto"/>
            <w:left w:val="none" w:sz="0" w:space="0" w:color="auto"/>
            <w:bottom w:val="none" w:sz="0" w:space="0" w:color="auto"/>
            <w:right w:val="none" w:sz="0" w:space="0" w:color="auto"/>
          </w:divBdr>
        </w:div>
        <w:div w:id="2126000516">
          <w:marLeft w:val="0"/>
          <w:marRight w:val="0"/>
          <w:marTop w:val="0"/>
          <w:marBottom w:val="0"/>
          <w:divBdr>
            <w:top w:val="none" w:sz="0" w:space="0" w:color="auto"/>
            <w:left w:val="none" w:sz="0" w:space="0" w:color="auto"/>
            <w:bottom w:val="none" w:sz="0" w:space="0" w:color="auto"/>
            <w:right w:val="none" w:sz="0" w:space="0" w:color="auto"/>
          </w:divBdr>
        </w:div>
        <w:div w:id="911620389">
          <w:marLeft w:val="0"/>
          <w:marRight w:val="0"/>
          <w:marTop w:val="0"/>
          <w:marBottom w:val="0"/>
          <w:divBdr>
            <w:top w:val="none" w:sz="0" w:space="0" w:color="auto"/>
            <w:left w:val="none" w:sz="0" w:space="0" w:color="auto"/>
            <w:bottom w:val="none" w:sz="0" w:space="0" w:color="auto"/>
            <w:right w:val="none" w:sz="0" w:space="0" w:color="auto"/>
          </w:divBdr>
        </w:div>
        <w:div w:id="1519738287">
          <w:marLeft w:val="0"/>
          <w:marRight w:val="0"/>
          <w:marTop w:val="0"/>
          <w:marBottom w:val="0"/>
          <w:divBdr>
            <w:top w:val="none" w:sz="0" w:space="0" w:color="auto"/>
            <w:left w:val="none" w:sz="0" w:space="0" w:color="auto"/>
            <w:bottom w:val="none" w:sz="0" w:space="0" w:color="auto"/>
            <w:right w:val="none" w:sz="0" w:space="0" w:color="auto"/>
          </w:divBdr>
        </w:div>
        <w:div w:id="688531278">
          <w:marLeft w:val="0"/>
          <w:marRight w:val="0"/>
          <w:marTop w:val="0"/>
          <w:marBottom w:val="0"/>
          <w:divBdr>
            <w:top w:val="none" w:sz="0" w:space="0" w:color="auto"/>
            <w:left w:val="none" w:sz="0" w:space="0" w:color="auto"/>
            <w:bottom w:val="none" w:sz="0" w:space="0" w:color="auto"/>
            <w:right w:val="none" w:sz="0" w:space="0" w:color="auto"/>
          </w:divBdr>
        </w:div>
      </w:divsChild>
    </w:div>
    <w:div w:id="1778713697">
      <w:bodyDiv w:val="1"/>
      <w:marLeft w:val="0"/>
      <w:marRight w:val="0"/>
      <w:marTop w:val="0"/>
      <w:marBottom w:val="0"/>
      <w:divBdr>
        <w:top w:val="none" w:sz="0" w:space="0" w:color="auto"/>
        <w:left w:val="none" w:sz="0" w:space="0" w:color="auto"/>
        <w:bottom w:val="none" w:sz="0" w:space="0" w:color="auto"/>
        <w:right w:val="none" w:sz="0" w:space="0" w:color="auto"/>
      </w:divBdr>
      <w:divsChild>
        <w:div w:id="977489441">
          <w:marLeft w:val="0"/>
          <w:marRight w:val="0"/>
          <w:marTop w:val="0"/>
          <w:marBottom w:val="0"/>
          <w:divBdr>
            <w:top w:val="none" w:sz="0" w:space="0" w:color="auto"/>
            <w:left w:val="none" w:sz="0" w:space="0" w:color="auto"/>
            <w:bottom w:val="none" w:sz="0" w:space="0" w:color="auto"/>
            <w:right w:val="none" w:sz="0" w:space="0" w:color="auto"/>
          </w:divBdr>
          <w:divsChild>
            <w:div w:id="993412826">
              <w:marLeft w:val="0"/>
              <w:marRight w:val="0"/>
              <w:marTop w:val="0"/>
              <w:marBottom w:val="0"/>
              <w:divBdr>
                <w:top w:val="none" w:sz="0" w:space="0" w:color="auto"/>
                <w:left w:val="none" w:sz="0" w:space="0" w:color="auto"/>
                <w:bottom w:val="none" w:sz="0" w:space="0" w:color="auto"/>
                <w:right w:val="none" w:sz="0" w:space="0" w:color="auto"/>
              </w:divBdr>
              <w:divsChild>
                <w:div w:id="955023300">
                  <w:marLeft w:val="0"/>
                  <w:marRight w:val="0"/>
                  <w:marTop w:val="0"/>
                  <w:marBottom w:val="0"/>
                  <w:divBdr>
                    <w:top w:val="none" w:sz="0" w:space="0" w:color="auto"/>
                    <w:left w:val="none" w:sz="0" w:space="0" w:color="auto"/>
                    <w:bottom w:val="none" w:sz="0" w:space="0" w:color="auto"/>
                    <w:right w:val="none" w:sz="0" w:space="0" w:color="auto"/>
                  </w:divBdr>
                  <w:divsChild>
                    <w:div w:id="972249759">
                      <w:marLeft w:val="0"/>
                      <w:marRight w:val="0"/>
                      <w:marTop w:val="0"/>
                      <w:marBottom w:val="0"/>
                      <w:divBdr>
                        <w:top w:val="none" w:sz="0" w:space="0" w:color="auto"/>
                        <w:left w:val="none" w:sz="0" w:space="0" w:color="auto"/>
                        <w:bottom w:val="none" w:sz="0" w:space="0" w:color="auto"/>
                        <w:right w:val="none" w:sz="0" w:space="0" w:color="auto"/>
                      </w:divBdr>
                      <w:divsChild>
                        <w:div w:id="266233861">
                          <w:marLeft w:val="0"/>
                          <w:marRight w:val="0"/>
                          <w:marTop w:val="0"/>
                          <w:marBottom w:val="0"/>
                          <w:divBdr>
                            <w:top w:val="none" w:sz="0" w:space="0" w:color="auto"/>
                            <w:left w:val="none" w:sz="0" w:space="0" w:color="auto"/>
                            <w:bottom w:val="none" w:sz="0" w:space="0" w:color="auto"/>
                            <w:right w:val="none" w:sz="0" w:space="0" w:color="auto"/>
                          </w:divBdr>
                          <w:divsChild>
                            <w:div w:id="191307949">
                              <w:marLeft w:val="0"/>
                              <w:marRight w:val="0"/>
                              <w:marTop w:val="0"/>
                              <w:marBottom w:val="0"/>
                              <w:divBdr>
                                <w:top w:val="none" w:sz="0" w:space="0" w:color="auto"/>
                                <w:left w:val="none" w:sz="0" w:space="0" w:color="auto"/>
                                <w:bottom w:val="none" w:sz="0" w:space="0" w:color="auto"/>
                                <w:right w:val="none" w:sz="0" w:space="0" w:color="auto"/>
                              </w:divBdr>
                              <w:divsChild>
                                <w:div w:id="1949005489">
                                  <w:marLeft w:val="0"/>
                                  <w:marRight w:val="0"/>
                                  <w:marTop w:val="0"/>
                                  <w:marBottom w:val="0"/>
                                  <w:divBdr>
                                    <w:top w:val="none" w:sz="0" w:space="0" w:color="auto"/>
                                    <w:left w:val="none" w:sz="0" w:space="0" w:color="auto"/>
                                    <w:bottom w:val="none" w:sz="0" w:space="0" w:color="auto"/>
                                    <w:right w:val="none" w:sz="0" w:space="0" w:color="auto"/>
                                  </w:divBdr>
                                  <w:divsChild>
                                    <w:div w:id="1729063489">
                                      <w:marLeft w:val="0"/>
                                      <w:marRight w:val="0"/>
                                      <w:marTop w:val="0"/>
                                      <w:marBottom w:val="0"/>
                                      <w:divBdr>
                                        <w:top w:val="none" w:sz="0" w:space="0" w:color="auto"/>
                                        <w:left w:val="none" w:sz="0" w:space="0" w:color="auto"/>
                                        <w:bottom w:val="none" w:sz="0" w:space="0" w:color="auto"/>
                                        <w:right w:val="none" w:sz="0" w:space="0" w:color="auto"/>
                                      </w:divBdr>
                                      <w:divsChild>
                                        <w:div w:id="1264731470">
                                          <w:marLeft w:val="0"/>
                                          <w:marRight w:val="0"/>
                                          <w:marTop w:val="0"/>
                                          <w:marBottom w:val="165"/>
                                          <w:divBdr>
                                            <w:top w:val="none" w:sz="0" w:space="0" w:color="auto"/>
                                            <w:left w:val="none" w:sz="0" w:space="0" w:color="auto"/>
                                            <w:bottom w:val="none" w:sz="0" w:space="0" w:color="auto"/>
                                            <w:right w:val="none" w:sz="0" w:space="0" w:color="auto"/>
                                          </w:divBdr>
                                          <w:divsChild>
                                            <w:div w:id="10696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30072">
      <w:bodyDiv w:val="1"/>
      <w:marLeft w:val="0"/>
      <w:marRight w:val="0"/>
      <w:marTop w:val="0"/>
      <w:marBottom w:val="0"/>
      <w:divBdr>
        <w:top w:val="none" w:sz="0" w:space="0" w:color="auto"/>
        <w:left w:val="none" w:sz="0" w:space="0" w:color="auto"/>
        <w:bottom w:val="none" w:sz="0" w:space="0" w:color="auto"/>
        <w:right w:val="none" w:sz="0" w:space="0" w:color="auto"/>
      </w:divBdr>
    </w:div>
    <w:div w:id="19574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B02F-0A46-412A-BFEA-F714BE44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5902</Words>
  <Characters>35415</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Żuczek</dc:creator>
  <cp:lastModifiedBy>Rafał Żuczek</cp:lastModifiedBy>
  <cp:revision>16</cp:revision>
  <cp:lastPrinted>2020-09-25T12:23:00Z</cp:lastPrinted>
  <dcterms:created xsi:type="dcterms:W3CDTF">2020-10-01T09:02:00Z</dcterms:created>
  <dcterms:modified xsi:type="dcterms:W3CDTF">2020-10-13T11:04:00Z</dcterms:modified>
</cp:coreProperties>
</file>